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442" w:rsidRPr="00E76442" w:rsidRDefault="00E76442" w:rsidP="00E76442">
      <w:pPr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E76442">
        <w:rPr>
          <w:rFonts w:ascii="Arial" w:hAnsi="Arial" w:cs="Arial"/>
          <w:b/>
          <w:bCs/>
          <w:sz w:val="24"/>
          <w:szCs w:val="24"/>
        </w:rPr>
        <w:t>Gefahrübergang – Anspruch auf Vergütung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76442" w:rsidRPr="00E76442" w:rsidRDefault="00E76442" w:rsidP="00E76442">
      <w:pPr>
        <w:spacing w:after="0" w:line="276" w:lineRule="auto"/>
        <w:jc w:val="right"/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</w:pPr>
      <w:r w:rsidRPr="00E76442">
        <w:rPr>
          <w:rFonts w:ascii="Arial" w:eastAsia="Times New Roman" w:hAnsi="Arial" w:cs="Arial"/>
          <w:i/>
          <w:snapToGrid w:val="0"/>
          <w:sz w:val="20"/>
          <w:szCs w:val="20"/>
          <w:lang w:eastAsia="de-DE"/>
        </w:rPr>
        <w:t>Ort, Datum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Times New Roman" w:hAnsi="Arial" w:cs="Arial"/>
          <w:snapToGrid w:val="0"/>
          <w:sz w:val="20"/>
          <w:szCs w:val="20"/>
          <w:lang w:eastAsia="de-DE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b/>
          <w:bCs/>
          <w:sz w:val="20"/>
          <w:szCs w:val="20"/>
        </w:rPr>
        <w:t>Bauvorhaben: ……………………………………………</w:t>
      </w:r>
      <w:proofErr w:type="gramStart"/>
      <w:r w:rsidRPr="00E76442">
        <w:rPr>
          <w:rFonts w:ascii="Arial" w:eastAsia="Calibri" w:hAnsi="Arial" w:cs="Arial"/>
          <w:b/>
          <w:bCs/>
          <w:sz w:val="20"/>
          <w:szCs w:val="20"/>
        </w:rPr>
        <w:t>…….</w:t>
      </w:r>
      <w:proofErr w:type="gramEnd"/>
      <w:r w:rsidRPr="00E76442">
        <w:rPr>
          <w:rFonts w:ascii="Arial" w:eastAsia="Calibri" w:hAnsi="Arial" w:cs="Arial"/>
          <w:b/>
          <w:bCs/>
          <w:sz w:val="20"/>
          <w:szCs w:val="20"/>
        </w:rPr>
        <w:t>.……………………………..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E76442">
        <w:rPr>
          <w:rFonts w:ascii="Arial" w:hAnsi="Arial" w:cs="Arial"/>
          <w:b/>
          <w:bCs/>
          <w:sz w:val="20"/>
          <w:szCs w:val="20"/>
        </w:rPr>
        <w:t xml:space="preserve">Vergütungsanspruch nach Gefahrübergang </w:t>
      </w:r>
      <w:r w:rsidRPr="00E76442">
        <w:rPr>
          <w:rFonts w:ascii="Arial" w:hAnsi="Arial" w:cs="Arial"/>
          <w:b/>
          <w:bCs/>
          <w:sz w:val="20"/>
          <w:szCs w:val="20"/>
        </w:rPr>
        <w:t>(§</w:t>
      </w:r>
      <w:r w:rsidRPr="00E76442">
        <w:rPr>
          <w:rFonts w:ascii="Arial" w:hAnsi="Arial" w:cs="Arial"/>
          <w:b/>
          <w:bCs/>
          <w:sz w:val="20"/>
          <w:szCs w:val="20"/>
        </w:rPr>
        <w:t xml:space="preserve"> </w:t>
      </w:r>
      <w:r w:rsidRPr="00E76442">
        <w:rPr>
          <w:rFonts w:ascii="Arial" w:hAnsi="Arial" w:cs="Arial"/>
          <w:b/>
          <w:bCs/>
          <w:sz w:val="20"/>
          <w:szCs w:val="20"/>
        </w:rPr>
        <w:t>7 VOB/B)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Sehr geehrte Damen und Herren,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7A4868">
        <w:rPr>
          <w:rFonts w:ascii="Arial" w:hAnsi="Arial" w:cs="Arial"/>
          <w:sz w:val="20"/>
          <w:szCs w:val="20"/>
        </w:rPr>
        <w:t>für vorbezeichnetes Bauvorhaben sind wir gemäß Vertrag vom ……………………. mit der Durchführung der …………………………………-</w:t>
      </w:r>
      <w:proofErr w:type="spellStart"/>
      <w:r w:rsidRPr="007A4868">
        <w:rPr>
          <w:rFonts w:ascii="Arial" w:hAnsi="Arial" w:cs="Arial"/>
          <w:sz w:val="20"/>
          <w:szCs w:val="20"/>
        </w:rPr>
        <w:t>arbeiten</w:t>
      </w:r>
      <w:proofErr w:type="spellEnd"/>
      <w:r w:rsidRPr="007A4868">
        <w:rPr>
          <w:rFonts w:ascii="Arial" w:hAnsi="Arial" w:cs="Arial"/>
          <w:sz w:val="20"/>
          <w:szCs w:val="20"/>
        </w:rPr>
        <w:t xml:space="preserve"> beauftragt worden.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Wir haben diese Leistungen bis zum ……………………. in folgendem Umfang ausgeführt:</w:t>
      </w:r>
    </w:p>
    <w:p w:rsid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Die Leistungen zählen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E76442">
        <w:rPr>
          <w:rFonts w:ascii="Arial" w:hAnsi="Arial" w:cs="Arial"/>
          <w:sz w:val="20"/>
          <w:szCs w:val="20"/>
        </w:rPr>
        <w:t>7 Abs. 1, 2 und §</w:t>
      </w:r>
      <w:r>
        <w:rPr>
          <w:rFonts w:ascii="Arial" w:hAnsi="Arial" w:cs="Arial"/>
          <w:sz w:val="20"/>
          <w:szCs w:val="20"/>
        </w:rPr>
        <w:t xml:space="preserve"> </w:t>
      </w:r>
      <w:r w:rsidRPr="00E76442">
        <w:rPr>
          <w:rFonts w:ascii="Arial" w:hAnsi="Arial" w:cs="Arial"/>
          <w:sz w:val="20"/>
          <w:szCs w:val="20"/>
        </w:rPr>
        <w:t>6 Abs. 5 VOB/B zum nach den Vertragspreisen abrechenbaren Leistungsumfang: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Noch vor der Vollendung/Abnahme wurde diese Leistung durch von uns nicht zu vertretende Umstände in Mitleidenschaft gezogen. Dabei wurden folgende Leistungen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Default="00E76442" w:rsidP="00E76442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198968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76442">
        <w:rPr>
          <w:rFonts w:ascii="Arial" w:hAnsi="Arial" w:cs="Arial"/>
          <w:sz w:val="20"/>
          <w:szCs w:val="20"/>
        </w:rPr>
        <w:tab/>
        <w:t xml:space="preserve">beschädigt: </w:t>
      </w:r>
    </w:p>
    <w:p w:rsid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76442" w:rsidRP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76442" w:rsidRDefault="00E76442" w:rsidP="00E76442">
      <w:pPr>
        <w:spacing w:after="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9631189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E76442">
        <w:rPr>
          <w:rFonts w:ascii="Arial" w:hAnsi="Arial" w:cs="Arial"/>
          <w:sz w:val="20"/>
          <w:szCs w:val="20"/>
        </w:rPr>
        <w:tab/>
        <w:t xml:space="preserve">zerstört: </w:t>
      </w:r>
    </w:p>
    <w:p w:rsid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</w:p>
    <w:p w:rsidR="00E76442" w:rsidRPr="00E76442" w:rsidRDefault="00E76442" w:rsidP="00E76442">
      <w:pPr>
        <w:spacing w:after="0" w:line="276" w:lineRule="auto"/>
        <w:ind w:left="709"/>
        <w:jc w:val="both"/>
        <w:rPr>
          <w:rFonts w:ascii="Arial" w:hAnsi="Arial" w:cs="Arial"/>
          <w:sz w:val="20"/>
          <w:szCs w:val="20"/>
        </w:rPr>
      </w:pPr>
    </w:p>
    <w:p w:rsid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 xml:space="preserve">Die Ursache für die Beschädigung/Zerstörung </w:t>
      </w:r>
      <w:r>
        <w:rPr>
          <w:rFonts w:ascii="Arial" w:hAnsi="Arial" w:cs="Arial"/>
          <w:sz w:val="20"/>
          <w:szCs w:val="20"/>
        </w:rPr>
        <w:t>lautet wie folgt:</w:t>
      </w:r>
    </w:p>
    <w:p w:rsid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Diese Ereignisse liegen nicht in unserem Verantwortungsbereich und stellen sich für uns als unabwendbar dar.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Nach §</w:t>
      </w:r>
      <w:r>
        <w:rPr>
          <w:rFonts w:ascii="Arial" w:hAnsi="Arial" w:cs="Arial"/>
          <w:sz w:val="20"/>
          <w:szCs w:val="20"/>
        </w:rPr>
        <w:t xml:space="preserve"> </w:t>
      </w:r>
      <w:r w:rsidRPr="00E76442">
        <w:rPr>
          <w:rFonts w:ascii="Arial" w:hAnsi="Arial" w:cs="Arial"/>
          <w:sz w:val="20"/>
          <w:szCs w:val="20"/>
        </w:rPr>
        <w:t>7 Abs. 1,</w:t>
      </w:r>
      <w:r>
        <w:rPr>
          <w:rFonts w:ascii="Arial" w:hAnsi="Arial" w:cs="Arial"/>
          <w:sz w:val="20"/>
          <w:szCs w:val="20"/>
        </w:rPr>
        <w:t xml:space="preserve"> </w:t>
      </w:r>
      <w:r w:rsidRPr="00E76442">
        <w:rPr>
          <w:rFonts w:ascii="Arial" w:hAnsi="Arial" w:cs="Arial"/>
          <w:sz w:val="20"/>
          <w:szCs w:val="20"/>
        </w:rPr>
        <w:t>2 VOB/B steht uns, da die Beschädigung/Zerstörung auf von uns nicht zu vertretenden Umständen beruht, für die ausgeführten Leistungsteile eine Vergütung gemäß §</w:t>
      </w:r>
      <w:r>
        <w:rPr>
          <w:rFonts w:ascii="Arial" w:hAnsi="Arial" w:cs="Arial"/>
          <w:sz w:val="20"/>
          <w:szCs w:val="20"/>
        </w:rPr>
        <w:t xml:space="preserve"> </w:t>
      </w:r>
      <w:r w:rsidRPr="00E76442">
        <w:rPr>
          <w:rFonts w:ascii="Arial" w:hAnsi="Arial" w:cs="Arial"/>
          <w:sz w:val="20"/>
          <w:szCs w:val="20"/>
        </w:rPr>
        <w:t xml:space="preserve">6 Abs. 5 VOB/B zu. Danach sind die erbrachten Leistungen nach dem Vertrag abzurechnen, außerdem sind uns die Kosten </w:t>
      </w:r>
      <w:r w:rsidRPr="00E76442">
        <w:rPr>
          <w:rFonts w:ascii="Arial" w:hAnsi="Arial" w:cs="Arial"/>
          <w:sz w:val="20"/>
          <w:szCs w:val="20"/>
        </w:rPr>
        <w:lastRenderedPageBreak/>
        <w:t>zu vergüten, die uns bereits entstanden und in den Vertragspreisen des nicht ausgeführten Leistungsteils enthalten sind.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Die bereits erbrachten Leistungen rechnen wir wie folgt ab: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</w:rPr>
      </w:pPr>
      <w:r w:rsidRPr="00E76442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Wir weisen ausdrücklich darauf hin, dass die Abrechnung keine Leistungen enthält, die nach §</w:t>
      </w:r>
      <w:r>
        <w:rPr>
          <w:rFonts w:ascii="Arial" w:hAnsi="Arial" w:cs="Arial"/>
          <w:sz w:val="20"/>
          <w:szCs w:val="20"/>
        </w:rPr>
        <w:t xml:space="preserve"> </w:t>
      </w:r>
      <w:r w:rsidRPr="00E76442">
        <w:rPr>
          <w:rFonts w:ascii="Arial" w:hAnsi="Arial" w:cs="Arial"/>
          <w:sz w:val="20"/>
          <w:szCs w:val="20"/>
        </w:rPr>
        <w:t>7 Abs. 3 VOB/B von der Vergütungspflicht ausgenommen sind.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Sollten Sie uns mit der Schadensbeseitigung oder Neuerbringung der Leistung beauftragen, fallen hierfür die vertraglich vereinbarten Kosten erneut an. Zusätzlich werden voraussichtlich Entsorgungskosten in noch nicht absehbarer Höhe entstehen.</w:t>
      </w: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411EA9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E76442">
        <w:rPr>
          <w:rFonts w:ascii="Arial" w:hAnsi="Arial" w:cs="Arial"/>
          <w:sz w:val="20"/>
          <w:szCs w:val="20"/>
        </w:rPr>
        <w:t>Mit freundlichen Grüßen</w:t>
      </w:r>
    </w:p>
    <w:p w:rsid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Default="00E76442" w:rsidP="00E7644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76442" w:rsidRPr="00E76442" w:rsidRDefault="00E76442" w:rsidP="00E76442">
      <w:pPr>
        <w:spacing w:after="0" w:line="276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76442">
        <w:rPr>
          <w:rFonts w:ascii="Arial" w:hAnsi="Arial" w:cs="Arial"/>
          <w:i/>
          <w:iCs/>
          <w:sz w:val="20"/>
          <w:szCs w:val="20"/>
        </w:rPr>
        <w:t xml:space="preserve">Unterschrift </w:t>
      </w:r>
    </w:p>
    <w:sectPr w:rsidR="00E76442" w:rsidRPr="00E7644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442"/>
    <w:rsid w:val="001E32F2"/>
    <w:rsid w:val="00270387"/>
    <w:rsid w:val="00843EE6"/>
    <w:rsid w:val="00955DDC"/>
    <w:rsid w:val="00E7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C3EBA"/>
  <w15:chartTrackingRefBased/>
  <w15:docId w15:val="{3F19F5A3-A55E-42EA-B02C-E40D6AA1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2160</Characters>
  <Application>Microsoft Office Word</Application>
  <DocSecurity>0</DocSecurity>
  <Lines>18</Lines>
  <Paragraphs>4</Paragraphs>
  <ScaleCrop>false</ScaleCrop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Herling</dc:creator>
  <cp:keywords/>
  <dc:description/>
  <cp:lastModifiedBy>Daniela Herling</cp:lastModifiedBy>
  <cp:revision>1</cp:revision>
  <dcterms:created xsi:type="dcterms:W3CDTF">2019-11-07T12:13:00Z</dcterms:created>
  <dcterms:modified xsi:type="dcterms:W3CDTF">2019-11-07T12:17:00Z</dcterms:modified>
</cp:coreProperties>
</file>