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7" w:rsidRPr="00CA34E7" w:rsidRDefault="00CA34E7" w:rsidP="00CA34E7">
      <w:pPr>
        <w:tabs>
          <w:tab w:val="left" w:pos="7088"/>
        </w:tabs>
        <w:spacing w:line="360" w:lineRule="atLeast"/>
        <w:jc w:val="center"/>
        <w:rPr>
          <w:b/>
        </w:rPr>
      </w:pPr>
      <w:r w:rsidRPr="00CA34E7">
        <w:rPr>
          <w:b/>
        </w:rPr>
        <w:t>Betriebsanweisung</w:t>
      </w:r>
      <w:r w:rsidR="00181570">
        <w:rPr>
          <w:b/>
        </w:rPr>
        <w:t xml:space="preserve"> gemäß Biostoffverordnung</w:t>
      </w:r>
      <w:bookmarkStart w:id="0" w:name="_GoBack"/>
      <w:bookmarkEnd w:id="0"/>
    </w:p>
    <w:p w:rsidR="00CA34E7" w:rsidRDefault="00CA34E7">
      <w:pPr>
        <w:tabs>
          <w:tab w:val="left" w:pos="7088"/>
        </w:tabs>
        <w:spacing w:line="360" w:lineRule="atLeast"/>
        <w:rPr>
          <w:sz w:val="20"/>
        </w:rPr>
      </w:pPr>
    </w:p>
    <w:p w:rsidR="00CA34E7" w:rsidRPr="00CA34E7" w:rsidRDefault="00CA34E7" w:rsidP="00CA34E7">
      <w:pPr>
        <w:tabs>
          <w:tab w:val="left" w:pos="7088"/>
        </w:tabs>
        <w:spacing w:line="360" w:lineRule="auto"/>
        <w:rPr>
          <w:sz w:val="20"/>
        </w:rPr>
      </w:pP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Nummer: ………………………………</w:t>
      </w:r>
      <w:r w:rsidRPr="00CA34E7">
        <w:rPr>
          <w:sz w:val="20"/>
        </w:rPr>
        <w:tab/>
        <w:t>Betrieb: ………………………………</w:t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Bearbeitungsstad: ………………………………</w:t>
      </w:r>
      <w:r w:rsidRPr="00CA34E7">
        <w:rPr>
          <w:sz w:val="20"/>
        </w:rPr>
        <w:tab/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Arbeitsplatz/Tätigkeitsbereich ………………………………</w:t>
      </w:r>
    </w:p>
    <w:p w:rsidR="00CA34E7" w:rsidRDefault="00CA34E7" w:rsidP="00CA34E7">
      <w:pPr>
        <w:tabs>
          <w:tab w:val="left" w:pos="6946"/>
        </w:tabs>
        <w:spacing w:line="360" w:lineRule="auto"/>
      </w:pPr>
    </w:p>
    <w:p w:rsidR="00CA34E7" w:rsidRDefault="00C97236" w:rsidP="00CA34E7">
      <w:pPr>
        <w:tabs>
          <w:tab w:val="left" w:pos="6946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205105</wp:posOffset>
                </wp:positionV>
                <wp:extent cx="6964680" cy="7960360"/>
                <wp:effectExtent l="48895" t="47625" r="44450" b="501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796036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0A92" id="Rectangle 3" o:spid="_x0000_s1026" style="position:absolute;margin-left:-4.25pt;margin-top:16.15pt;width:548.4pt;height:6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" o:allowincell="f" filled="f" strokecolor="#090" strokeweight="7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608"/>
        <w:gridCol w:w="1118"/>
      </w:tblGrid>
      <w:tr w:rsidR="00DB6031" w:rsidTr="00181570">
        <w:tc>
          <w:tcPr>
            <w:tcW w:w="1186" w:type="dxa"/>
            <w:shd w:val="clear" w:color="auto" w:fill="009900"/>
          </w:tcPr>
          <w:p w:rsidR="00DB6031" w:rsidRDefault="00074A0E">
            <w:pPr>
              <w:spacing w:line="360" w:lineRule="atLeast"/>
            </w:pPr>
            <w:r>
              <w:t xml:space="preserve"> </w:t>
            </w:r>
          </w:p>
        </w:tc>
        <w:tc>
          <w:tcPr>
            <w:tcW w:w="8608" w:type="dxa"/>
            <w:shd w:val="clear" w:color="auto" w:fill="009900"/>
          </w:tcPr>
          <w:p w:rsidR="00DB6031" w:rsidRPr="00804A9A" w:rsidRDefault="00074A0E" w:rsidP="00181570">
            <w:pPr>
              <w:pStyle w:val="berschrift2"/>
              <w:jc w:val="center"/>
              <w:rPr>
                <w:b/>
                <w:caps/>
                <w:color w:val="000000"/>
              </w:rPr>
            </w:pPr>
            <w:r w:rsidRPr="00804A9A">
              <w:rPr>
                <w:b/>
                <w:caps/>
                <w:color w:val="000000"/>
              </w:rPr>
              <w:t xml:space="preserve">1. </w:t>
            </w:r>
            <w:r w:rsidR="00181570">
              <w:rPr>
                <w:b/>
                <w:caps/>
                <w:color w:val="000000"/>
              </w:rPr>
              <w:t>Anwendungsbereich</w:t>
            </w:r>
            <w:r w:rsidR="00C27C71" w:rsidRPr="00804A9A">
              <w:rPr>
                <w:b/>
                <w:caps/>
                <w:color w:val="000000"/>
              </w:rPr>
              <w:t xml:space="preserve"> </w:t>
            </w:r>
          </w:p>
        </w:tc>
        <w:tc>
          <w:tcPr>
            <w:tcW w:w="1118" w:type="dxa"/>
            <w:shd w:val="clear" w:color="auto" w:fill="009900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181570">
        <w:tc>
          <w:tcPr>
            <w:tcW w:w="1186" w:type="dxa"/>
            <w:shd w:val="clear" w:color="auto" w:fill="009900"/>
          </w:tcPr>
          <w:p w:rsidR="00DB6031" w:rsidRDefault="00DB6031">
            <w:pPr>
              <w:spacing w:line="360" w:lineRule="atLeast"/>
            </w:pPr>
          </w:p>
        </w:tc>
        <w:tc>
          <w:tcPr>
            <w:tcW w:w="8608" w:type="dxa"/>
            <w:shd w:val="clear" w:color="auto" w:fill="009900"/>
          </w:tcPr>
          <w:p w:rsidR="00DB6031" w:rsidRPr="00804A9A" w:rsidRDefault="00074A0E">
            <w:pPr>
              <w:pStyle w:val="berschrift3"/>
              <w:rPr>
                <w:caps/>
                <w:color w:val="000000"/>
              </w:rPr>
            </w:pPr>
            <w:r w:rsidRPr="00804A9A">
              <w:rPr>
                <w:caps/>
                <w:color w:val="000000"/>
              </w:rPr>
              <w:t>2. Gefahren für Mensch und Umwelt</w:t>
            </w:r>
          </w:p>
        </w:tc>
        <w:tc>
          <w:tcPr>
            <w:tcW w:w="1118" w:type="dxa"/>
            <w:shd w:val="clear" w:color="auto" w:fill="009900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181570">
        <w:trPr>
          <w:cantSplit/>
        </w:trPr>
        <w:tc>
          <w:tcPr>
            <w:tcW w:w="10912" w:type="dxa"/>
            <w:gridSpan w:val="3"/>
            <w:shd w:val="clear" w:color="auto" w:fill="009900"/>
          </w:tcPr>
          <w:p w:rsidR="00DB6031" w:rsidRPr="00804A9A" w:rsidRDefault="00C27C71" w:rsidP="00C27C71">
            <w:pPr>
              <w:pStyle w:val="berschrift3"/>
              <w:rPr>
                <w:caps/>
                <w:color w:val="000000"/>
              </w:rPr>
            </w:pPr>
            <w:r w:rsidRPr="00804A9A">
              <w:rPr>
                <w:caps/>
                <w:color w:val="000000"/>
              </w:rPr>
              <w:t>3. Schutzmass</w:t>
            </w:r>
            <w:r w:rsidR="00074A0E" w:rsidRPr="00804A9A">
              <w:rPr>
                <w:caps/>
                <w:color w:val="000000"/>
              </w:rPr>
              <w:t>nahmen und Verhaltensregeln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181570">
        <w:trPr>
          <w:cantSplit/>
        </w:trPr>
        <w:tc>
          <w:tcPr>
            <w:tcW w:w="10912" w:type="dxa"/>
            <w:gridSpan w:val="3"/>
            <w:shd w:val="clear" w:color="auto" w:fill="009900"/>
          </w:tcPr>
          <w:p w:rsidR="00DB6031" w:rsidRPr="00804A9A" w:rsidRDefault="00C27C71" w:rsidP="00C27C71">
            <w:pPr>
              <w:pStyle w:val="berschrift3"/>
              <w:rPr>
                <w:caps/>
                <w:color w:val="000000"/>
              </w:rPr>
            </w:pPr>
            <w:r w:rsidRPr="00804A9A">
              <w:rPr>
                <w:caps/>
                <w:color w:val="000000"/>
              </w:rPr>
              <w:t>4. Verhalten im Gefahrfall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181570">
        <w:trPr>
          <w:cantSplit/>
        </w:trPr>
        <w:tc>
          <w:tcPr>
            <w:tcW w:w="10912" w:type="dxa"/>
            <w:gridSpan w:val="3"/>
            <w:shd w:val="clear" w:color="auto" w:fill="009900"/>
          </w:tcPr>
          <w:p w:rsidR="00DB6031" w:rsidRPr="00804A9A" w:rsidRDefault="00074A0E">
            <w:pPr>
              <w:pStyle w:val="berschrift3"/>
              <w:rPr>
                <w:caps/>
                <w:color w:val="000000"/>
              </w:rPr>
            </w:pPr>
            <w:r w:rsidRPr="00804A9A">
              <w:rPr>
                <w:caps/>
                <w:color w:val="000000"/>
              </w:rPr>
              <w:t>5. Erste Hilfe</w:t>
            </w:r>
            <w:r w:rsidR="00181570">
              <w:rPr>
                <w:caps/>
                <w:color w:val="000000"/>
              </w:rPr>
              <w:t xml:space="preserve"> und GEsundheitsschutz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181570">
        <w:trPr>
          <w:cantSplit/>
        </w:trPr>
        <w:tc>
          <w:tcPr>
            <w:tcW w:w="10912" w:type="dxa"/>
            <w:gridSpan w:val="3"/>
            <w:shd w:val="clear" w:color="auto" w:fill="009900"/>
          </w:tcPr>
          <w:p w:rsidR="00DB6031" w:rsidRPr="00804A9A" w:rsidRDefault="00074A0E" w:rsidP="00C27C71">
            <w:pPr>
              <w:pStyle w:val="berschrift3"/>
              <w:tabs>
                <w:tab w:val="left" w:pos="1440"/>
                <w:tab w:val="center" w:pos="5386"/>
              </w:tabs>
              <w:rPr>
                <w:caps/>
                <w:color w:val="000000"/>
              </w:rPr>
            </w:pPr>
            <w:r w:rsidRPr="00804A9A">
              <w:rPr>
                <w:color w:val="000000"/>
              </w:rPr>
              <w:t xml:space="preserve">6. </w:t>
            </w:r>
            <w:r w:rsidR="00C27C71" w:rsidRPr="00804A9A">
              <w:rPr>
                <w:caps/>
                <w:color w:val="000000"/>
              </w:rPr>
              <w:t>sachgerechte entsorgung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</w:tbl>
    <w:p w:rsidR="00CA34E7" w:rsidRPr="00CA34E7" w:rsidRDefault="00CA34E7">
      <w:pPr>
        <w:rPr>
          <w:sz w:val="20"/>
        </w:rPr>
      </w:pPr>
    </w:p>
    <w:p w:rsidR="00DB6031" w:rsidRPr="00CA34E7" w:rsidRDefault="00074A0E">
      <w:pPr>
        <w:spacing w:before="60" w:after="60"/>
        <w:rPr>
          <w:sz w:val="20"/>
        </w:rPr>
      </w:pPr>
      <w:r w:rsidRPr="00CA34E7">
        <w:rPr>
          <w:sz w:val="20"/>
        </w:rPr>
        <w:t>Datum: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DB6031" w:rsidRPr="00CA34E7">
        <w:tc>
          <w:tcPr>
            <w:tcW w:w="521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Nächster</w:t>
            </w:r>
          </w:p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Überprüfungstermin:</w:t>
            </w:r>
          </w:p>
        </w:tc>
        <w:tc>
          <w:tcPr>
            <w:tcW w:w="570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>Unterschrift:</w:t>
            </w:r>
            <w:r w:rsidRPr="00CA34E7">
              <w:rPr>
                <w:sz w:val="20"/>
              </w:rPr>
              <w:br/>
              <w:t>Unternehmer/Geschäftsleitung</w:t>
            </w:r>
          </w:p>
        </w:tc>
      </w:tr>
    </w:tbl>
    <w:p w:rsidR="00074A0E" w:rsidRPr="00CA34E7" w:rsidRDefault="00074A0E" w:rsidP="00CA34E7">
      <w:pPr>
        <w:rPr>
          <w:sz w:val="20"/>
        </w:rPr>
      </w:pPr>
    </w:p>
    <w:sectPr w:rsidR="00074A0E" w:rsidRPr="00CA34E7" w:rsidSect="00CA34E7">
      <w:pgSz w:w="11906" w:h="16838" w:code="9"/>
      <w:pgMar w:top="568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0E" w:rsidRDefault="00074A0E">
      <w:r>
        <w:separator/>
      </w:r>
    </w:p>
  </w:endnote>
  <w:endnote w:type="continuationSeparator" w:id="0">
    <w:p w:rsidR="00074A0E" w:rsidRDefault="000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0E" w:rsidRDefault="00074A0E">
      <w:r>
        <w:separator/>
      </w:r>
    </w:p>
  </w:footnote>
  <w:footnote w:type="continuationSeparator" w:id="0">
    <w:p w:rsidR="00074A0E" w:rsidRDefault="0007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42080"/>
    <w:multiLevelType w:val="hybridMultilevel"/>
    <w:tmpl w:val="27BA5078"/>
    <w:lvl w:ilvl="0" w:tplc="2084DC7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5D8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E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8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7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A3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6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6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4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57D5D"/>
    <w:multiLevelType w:val="hybridMultilevel"/>
    <w:tmpl w:val="69961344"/>
    <w:lvl w:ilvl="0" w:tplc="10BEC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DC97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9C8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F4D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4F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907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8ACA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B0B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60A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77BC2"/>
    <w:multiLevelType w:val="hybridMultilevel"/>
    <w:tmpl w:val="2AAA3060"/>
    <w:lvl w:ilvl="0" w:tplc="01EABF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E056E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22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F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7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81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21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D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E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04DE"/>
    <w:multiLevelType w:val="hybridMultilevel"/>
    <w:tmpl w:val="FBB01D46"/>
    <w:lvl w:ilvl="0" w:tplc="10503D8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D584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F8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0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41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9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4D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46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6C82"/>
    <w:multiLevelType w:val="hybridMultilevel"/>
    <w:tmpl w:val="0006485A"/>
    <w:lvl w:ilvl="0" w:tplc="98BE47C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E89C3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2C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CA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4E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A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23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0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4685"/>
    <w:multiLevelType w:val="hybridMultilevel"/>
    <w:tmpl w:val="2828E876"/>
    <w:lvl w:ilvl="0" w:tplc="C946F58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E60D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6F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2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E5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40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03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638F"/>
    <w:multiLevelType w:val="hybridMultilevel"/>
    <w:tmpl w:val="C6902DC2"/>
    <w:lvl w:ilvl="0" w:tplc="CC1E3FD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EA0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A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1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E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10D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3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84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17C8"/>
    <w:multiLevelType w:val="hybridMultilevel"/>
    <w:tmpl w:val="1D4E9DD4"/>
    <w:lvl w:ilvl="0" w:tplc="0B86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878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4404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1845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2CB8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EEA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A22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09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74F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C01B8"/>
    <w:multiLevelType w:val="hybridMultilevel"/>
    <w:tmpl w:val="3A4CC57C"/>
    <w:lvl w:ilvl="0" w:tplc="79EAA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423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949C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BE68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84A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1478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E202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03C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E5B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4081"/>
    <w:multiLevelType w:val="hybridMultilevel"/>
    <w:tmpl w:val="B616D7E0"/>
    <w:lvl w:ilvl="0" w:tplc="9A146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7E0A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E7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60A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F6FD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684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FE6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7C50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606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22CB0"/>
    <w:multiLevelType w:val="hybridMultilevel"/>
    <w:tmpl w:val="310AD05E"/>
    <w:lvl w:ilvl="0" w:tplc="B2F4EE54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B2D4F8A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8F624A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4B8945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4DC89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4FED85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14CF07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DCD09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29A632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1D09EF"/>
    <w:multiLevelType w:val="hybridMultilevel"/>
    <w:tmpl w:val="B2723DAE"/>
    <w:lvl w:ilvl="0" w:tplc="153284E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772F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0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8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6A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4B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8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2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3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21"/>
  </w:num>
  <w:num w:numId="6">
    <w:abstractNumId w:val="14"/>
  </w:num>
  <w:num w:numId="7">
    <w:abstractNumId w:val="10"/>
  </w:num>
  <w:num w:numId="8">
    <w:abstractNumId w:val="1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8db3e2,#3c3,#090"/>
      <o:colormenu v:ext="edit" fillcolor="#8db3e2" strokecolor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AE"/>
    <w:rsid w:val="00074A0E"/>
    <w:rsid w:val="00181570"/>
    <w:rsid w:val="007513AE"/>
    <w:rsid w:val="00804A9A"/>
    <w:rsid w:val="00C27C71"/>
    <w:rsid w:val="00C97236"/>
    <w:rsid w:val="00CA34E7"/>
    <w:rsid w:val="00DB6031"/>
    <w:rsid w:val="00E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8db3e2,#3c3,#090"/>
      <o:colormenu v:ext="edit" fillcolor="#8db3e2" strokecolor="#090"/>
    </o:shapedefaults>
    <o:shapelayout v:ext="edit">
      <o:idmap v:ext="edit" data="1"/>
    </o:shapelayout>
  </w:shapeDefaults>
  <w:decimalSymbol w:val=","/>
  <w:listSeparator w:val=";"/>
  <w14:docId w14:val="4204DA50"/>
  <w15:docId w15:val="{C2745593-3382-4D94-BC60-3D5C42C9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Daniela Herling</cp:lastModifiedBy>
  <cp:revision>2</cp:revision>
  <cp:lastPrinted>2019-08-08T14:15:00Z</cp:lastPrinted>
  <dcterms:created xsi:type="dcterms:W3CDTF">2019-08-08T14:15:00Z</dcterms:created>
  <dcterms:modified xsi:type="dcterms:W3CDTF">2019-08-08T14:15:00Z</dcterms:modified>
</cp:coreProperties>
</file>