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50A" w:rsidRPr="004356DE" w:rsidRDefault="00DB7973" w:rsidP="004356DE">
      <w:pPr>
        <w:pStyle w:val="Titel"/>
        <w:spacing w:line="276" w:lineRule="auto"/>
        <w:rPr>
          <w:b/>
          <w:bCs/>
          <w:sz w:val="24"/>
          <w:szCs w:val="20"/>
        </w:rPr>
      </w:pPr>
      <w:r w:rsidRPr="004356DE">
        <w:rPr>
          <w:b/>
          <w:bCs/>
          <w:sz w:val="24"/>
          <w:szCs w:val="20"/>
        </w:rPr>
        <w:t>Urlaubsanspruch von Auszubildenden</w:t>
      </w:r>
    </w:p>
    <w:p w:rsidR="002E150A" w:rsidRDefault="002E150A" w:rsidP="004356DE">
      <w:pPr>
        <w:spacing w:line="276" w:lineRule="auto"/>
        <w:jc w:val="both"/>
        <w:rPr>
          <w:rFonts w:ascii="Arial" w:hAnsi="Arial" w:cs="Arial"/>
          <w:sz w:val="20"/>
          <w:szCs w:val="20"/>
        </w:rPr>
      </w:pPr>
    </w:p>
    <w:p w:rsidR="004356DE" w:rsidRDefault="004356DE" w:rsidP="004356DE">
      <w:pPr>
        <w:spacing w:line="276" w:lineRule="auto"/>
        <w:jc w:val="both"/>
        <w:rPr>
          <w:rFonts w:ascii="Arial" w:hAnsi="Arial" w:cs="Arial"/>
          <w:sz w:val="20"/>
          <w:szCs w:val="20"/>
        </w:rPr>
      </w:pPr>
    </w:p>
    <w:p w:rsidR="004356DE" w:rsidRPr="004356DE" w:rsidRDefault="004356DE" w:rsidP="004356DE">
      <w:pPr>
        <w:spacing w:line="276" w:lineRule="auto"/>
        <w:jc w:val="both"/>
        <w:rPr>
          <w:rFonts w:ascii="Arial" w:hAnsi="Arial" w:cs="Arial"/>
          <w:sz w:val="20"/>
          <w:szCs w:val="20"/>
        </w:rPr>
      </w:pPr>
    </w:p>
    <w:p w:rsidR="002E150A" w:rsidRDefault="00DB7973" w:rsidP="004356DE">
      <w:pPr>
        <w:pStyle w:val="Textkrper"/>
        <w:spacing w:line="276" w:lineRule="auto"/>
        <w:rPr>
          <w:sz w:val="20"/>
          <w:szCs w:val="20"/>
        </w:rPr>
      </w:pPr>
      <w:r w:rsidRPr="004356DE">
        <w:rPr>
          <w:sz w:val="20"/>
          <w:szCs w:val="20"/>
        </w:rPr>
        <w:t>Wie jeder Arbeitnehmer haben auch Auszubildende Anspruch auf Urlaub. Bezüglich der Höhe des Urlaubsanspruches ist zwischen Jugendlichen und volljährigen Auszubildenden zu differenzieren.</w:t>
      </w:r>
    </w:p>
    <w:p w:rsidR="004356DE" w:rsidRPr="004356DE" w:rsidRDefault="004356DE" w:rsidP="004356DE">
      <w:pPr>
        <w:pStyle w:val="Textkrper"/>
        <w:spacing w:line="276" w:lineRule="auto"/>
        <w:rPr>
          <w:sz w:val="20"/>
          <w:szCs w:val="20"/>
        </w:rPr>
      </w:pPr>
    </w:p>
    <w:p w:rsidR="002E150A" w:rsidRDefault="004356DE" w:rsidP="004356DE">
      <w:pPr>
        <w:pStyle w:val="Textkrper"/>
        <w:spacing w:line="276" w:lineRule="auto"/>
        <w:ind w:left="567" w:hanging="567"/>
        <w:rPr>
          <w:b/>
          <w:bCs/>
          <w:sz w:val="20"/>
          <w:szCs w:val="20"/>
        </w:rPr>
      </w:pPr>
      <w:r>
        <w:rPr>
          <w:b/>
          <w:bCs/>
          <w:sz w:val="20"/>
          <w:szCs w:val="20"/>
        </w:rPr>
        <w:t>1.</w:t>
      </w:r>
      <w:r>
        <w:rPr>
          <w:b/>
          <w:bCs/>
          <w:sz w:val="20"/>
          <w:szCs w:val="20"/>
        </w:rPr>
        <w:tab/>
        <w:t>Jugendliche</w:t>
      </w:r>
    </w:p>
    <w:p w:rsidR="004356DE" w:rsidRPr="004356DE" w:rsidRDefault="004356DE" w:rsidP="004356DE">
      <w:pPr>
        <w:pStyle w:val="Textkrper"/>
        <w:spacing w:line="276" w:lineRule="auto"/>
        <w:rPr>
          <w:b/>
          <w:bCs/>
          <w:sz w:val="20"/>
          <w:szCs w:val="20"/>
        </w:rPr>
      </w:pPr>
    </w:p>
    <w:p w:rsidR="002E150A" w:rsidRPr="004356DE" w:rsidRDefault="00DB7973" w:rsidP="004356DE">
      <w:pPr>
        <w:spacing w:line="276" w:lineRule="auto"/>
        <w:jc w:val="both"/>
        <w:rPr>
          <w:rFonts w:ascii="Arial" w:hAnsi="Arial" w:cs="Arial"/>
          <w:sz w:val="20"/>
          <w:szCs w:val="20"/>
        </w:rPr>
      </w:pPr>
      <w:r w:rsidRPr="004356DE">
        <w:rPr>
          <w:rFonts w:ascii="Arial" w:hAnsi="Arial" w:cs="Arial"/>
          <w:sz w:val="20"/>
          <w:szCs w:val="20"/>
        </w:rPr>
        <w:t>Bei Jugendlichen ist das Jugendarbeitsschutzgesetz (JArbSchG) anwendbar. § 19 JArbSchG bestimmt die (Mindest-)Höhe des Jahresurlaubs.</w:t>
      </w:r>
    </w:p>
    <w:p w:rsidR="002E150A" w:rsidRPr="004356DE" w:rsidRDefault="002E150A" w:rsidP="004356DE">
      <w:pPr>
        <w:spacing w:line="276" w:lineRule="auto"/>
        <w:jc w:val="both"/>
        <w:rPr>
          <w:rFonts w:ascii="Arial" w:hAnsi="Arial" w:cs="Arial"/>
          <w:sz w:val="20"/>
          <w:szCs w:val="20"/>
        </w:rPr>
      </w:pPr>
    </w:p>
    <w:p w:rsidR="002E150A" w:rsidRPr="004356DE" w:rsidRDefault="00DB7973" w:rsidP="004356DE">
      <w:pPr>
        <w:spacing w:line="276" w:lineRule="auto"/>
        <w:jc w:val="both"/>
        <w:rPr>
          <w:rFonts w:ascii="Arial" w:hAnsi="Arial" w:cs="Arial"/>
          <w:sz w:val="20"/>
          <w:szCs w:val="20"/>
        </w:rPr>
      </w:pPr>
      <w:r w:rsidRPr="004356DE">
        <w:rPr>
          <w:rFonts w:ascii="Arial" w:hAnsi="Arial" w:cs="Arial"/>
          <w:sz w:val="20"/>
          <w:szCs w:val="20"/>
        </w:rPr>
        <w:t>Der Arbeitgeber hat Jugendlichen für jedes Kalende</w:t>
      </w:r>
      <w:r w:rsidR="004356DE">
        <w:rPr>
          <w:rFonts w:ascii="Arial" w:hAnsi="Arial" w:cs="Arial"/>
          <w:sz w:val="20"/>
          <w:szCs w:val="20"/>
        </w:rPr>
        <w:t>rjahr einen bezahlten Erholungs</w:t>
      </w:r>
      <w:r w:rsidRPr="004356DE">
        <w:rPr>
          <w:rFonts w:ascii="Arial" w:hAnsi="Arial" w:cs="Arial"/>
          <w:sz w:val="20"/>
          <w:szCs w:val="20"/>
        </w:rPr>
        <w:t>urlaub zu gewähren. Der Urlaub beträgt jährlich</w:t>
      </w:r>
    </w:p>
    <w:p w:rsidR="002E150A" w:rsidRPr="004356DE" w:rsidRDefault="002E150A" w:rsidP="004356DE">
      <w:pPr>
        <w:spacing w:line="276" w:lineRule="auto"/>
        <w:jc w:val="both"/>
        <w:rPr>
          <w:rFonts w:ascii="Arial" w:hAnsi="Arial" w:cs="Arial"/>
          <w:sz w:val="20"/>
          <w:szCs w:val="20"/>
        </w:rPr>
      </w:pPr>
    </w:p>
    <w:p w:rsidR="002E150A" w:rsidRDefault="00DB7973" w:rsidP="004356DE">
      <w:pPr>
        <w:numPr>
          <w:ilvl w:val="0"/>
          <w:numId w:val="2"/>
        </w:numPr>
        <w:tabs>
          <w:tab w:val="clear" w:pos="720"/>
        </w:tabs>
        <w:spacing w:line="276" w:lineRule="auto"/>
        <w:ind w:left="567" w:hanging="283"/>
        <w:jc w:val="both"/>
        <w:rPr>
          <w:rFonts w:ascii="Arial" w:hAnsi="Arial" w:cs="Arial"/>
          <w:sz w:val="20"/>
          <w:szCs w:val="20"/>
        </w:rPr>
      </w:pPr>
      <w:r w:rsidRPr="004356DE">
        <w:rPr>
          <w:rFonts w:ascii="Arial" w:hAnsi="Arial" w:cs="Arial"/>
          <w:sz w:val="20"/>
          <w:szCs w:val="20"/>
        </w:rPr>
        <w:t>mindestens 30 Werktage, wenn der Jugendliche zu Beginn des Kalenderjahres noch nicht 16 Jahre alt ist,</w:t>
      </w:r>
    </w:p>
    <w:p w:rsidR="004356DE" w:rsidRPr="004356DE" w:rsidRDefault="004356DE" w:rsidP="004356DE">
      <w:pPr>
        <w:spacing w:line="276" w:lineRule="auto"/>
        <w:ind w:left="567"/>
        <w:jc w:val="both"/>
        <w:rPr>
          <w:rFonts w:ascii="Arial" w:hAnsi="Arial" w:cs="Arial"/>
          <w:sz w:val="20"/>
          <w:szCs w:val="20"/>
        </w:rPr>
      </w:pPr>
    </w:p>
    <w:p w:rsidR="002E150A" w:rsidRDefault="00DB7973" w:rsidP="004356DE">
      <w:pPr>
        <w:numPr>
          <w:ilvl w:val="0"/>
          <w:numId w:val="2"/>
        </w:numPr>
        <w:tabs>
          <w:tab w:val="clear" w:pos="720"/>
        </w:tabs>
        <w:spacing w:line="276" w:lineRule="auto"/>
        <w:ind w:left="567" w:hanging="283"/>
        <w:jc w:val="both"/>
        <w:rPr>
          <w:rFonts w:ascii="Arial" w:hAnsi="Arial" w:cs="Arial"/>
          <w:sz w:val="20"/>
          <w:szCs w:val="20"/>
        </w:rPr>
      </w:pPr>
      <w:r w:rsidRPr="004356DE">
        <w:rPr>
          <w:rFonts w:ascii="Arial" w:hAnsi="Arial" w:cs="Arial"/>
          <w:sz w:val="20"/>
          <w:szCs w:val="20"/>
        </w:rPr>
        <w:t>mindestens 27</w:t>
      </w:r>
      <w:r w:rsidR="004356DE">
        <w:rPr>
          <w:rFonts w:ascii="Arial" w:hAnsi="Arial" w:cs="Arial"/>
          <w:sz w:val="20"/>
          <w:szCs w:val="20"/>
        </w:rPr>
        <w:t xml:space="preserve"> Werktage, wenn der Jugendliche</w:t>
      </w:r>
      <w:r w:rsidRPr="004356DE">
        <w:rPr>
          <w:rFonts w:ascii="Arial" w:hAnsi="Arial" w:cs="Arial"/>
          <w:sz w:val="20"/>
          <w:szCs w:val="20"/>
        </w:rPr>
        <w:t xml:space="preserve"> zu Beginn des Kalenderjahres noch nicht 17 Jahre alt ist,</w:t>
      </w:r>
    </w:p>
    <w:p w:rsidR="004356DE" w:rsidRPr="004356DE" w:rsidRDefault="004356DE" w:rsidP="004356DE">
      <w:pPr>
        <w:spacing w:line="276" w:lineRule="auto"/>
        <w:ind w:left="567"/>
        <w:jc w:val="both"/>
        <w:rPr>
          <w:rFonts w:ascii="Arial" w:hAnsi="Arial" w:cs="Arial"/>
          <w:sz w:val="20"/>
          <w:szCs w:val="20"/>
        </w:rPr>
      </w:pPr>
    </w:p>
    <w:p w:rsidR="002E150A" w:rsidRPr="004356DE" w:rsidRDefault="00DB7973" w:rsidP="004356DE">
      <w:pPr>
        <w:numPr>
          <w:ilvl w:val="0"/>
          <w:numId w:val="2"/>
        </w:numPr>
        <w:tabs>
          <w:tab w:val="clear" w:pos="720"/>
        </w:tabs>
        <w:spacing w:line="276" w:lineRule="auto"/>
        <w:ind w:left="567" w:hanging="283"/>
        <w:jc w:val="both"/>
        <w:rPr>
          <w:rFonts w:ascii="Arial" w:hAnsi="Arial" w:cs="Arial"/>
          <w:sz w:val="20"/>
          <w:szCs w:val="20"/>
        </w:rPr>
      </w:pPr>
      <w:r w:rsidRPr="004356DE">
        <w:rPr>
          <w:rFonts w:ascii="Arial" w:hAnsi="Arial" w:cs="Arial"/>
          <w:sz w:val="20"/>
          <w:szCs w:val="20"/>
        </w:rPr>
        <w:t>mindestens 25 Werktage, wenn der Jugendliche zu Beginn des Kalenderjahres noch nicht 18 Jahre alt ist.</w:t>
      </w:r>
    </w:p>
    <w:p w:rsidR="002E150A" w:rsidRPr="004356DE" w:rsidRDefault="002E150A" w:rsidP="004356DE">
      <w:pPr>
        <w:spacing w:line="276" w:lineRule="auto"/>
        <w:jc w:val="both"/>
        <w:rPr>
          <w:rFonts w:ascii="Arial" w:hAnsi="Arial" w:cs="Arial"/>
          <w:sz w:val="20"/>
          <w:szCs w:val="20"/>
        </w:rPr>
      </w:pPr>
    </w:p>
    <w:p w:rsidR="002E150A" w:rsidRPr="004356DE" w:rsidRDefault="00DB7973" w:rsidP="004356DE">
      <w:pPr>
        <w:spacing w:line="276" w:lineRule="auto"/>
        <w:jc w:val="both"/>
        <w:rPr>
          <w:rFonts w:ascii="Arial" w:hAnsi="Arial" w:cs="Arial"/>
          <w:sz w:val="20"/>
          <w:szCs w:val="20"/>
        </w:rPr>
      </w:pPr>
      <w:r w:rsidRPr="004356DE">
        <w:rPr>
          <w:rFonts w:ascii="Arial" w:hAnsi="Arial" w:cs="Arial"/>
          <w:sz w:val="20"/>
          <w:szCs w:val="20"/>
        </w:rPr>
        <w:t>Der Urlaub soll Berufsschülern in der Zeit der Berufsschulferien gegeben werden. Soweit er nicht in den Berufsschulferien gegeben wird, ist für jeden Berufsschultag, an dem die Berufsschule während des Urlaubs besucht wird, ein weiterer Urlaubstag zu gewähren.</w:t>
      </w:r>
    </w:p>
    <w:p w:rsidR="002E150A" w:rsidRDefault="002E150A" w:rsidP="004356DE">
      <w:pPr>
        <w:spacing w:line="276" w:lineRule="auto"/>
        <w:jc w:val="both"/>
        <w:rPr>
          <w:rFonts w:ascii="Arial" w:hAnsi="Arial" w:cs="Arial"/>
          <w:sz w:val="20"/>
          <w:szCs w:val="20"/>
        </w:rPr>
      </w:pPr>
    </w:p>
    <w:p w:rsidR="004356DE" w:rsidRPr="004356DE" w:rsidRDefault="004356DE" w:rsidP="004356DE">
      <w:pPr>
        <w:spacing w:line="276" w:lineRule="auto"/>
        <w:jc w:val="both"/>
        <w:rPr>
          <w:rFonts w:ascii="Arial" w:hAnsi="Arial" w:cs="Arial"/>
          <w:sz w:val="20"/>
          <w:szCs w:val="20"/>
        </w:rPr>
      </w:pPr>
    </w:p>
    <w:p w:rsidR="002E150A" w:rsidRDefault="004356DE" w:rsidP="004356DE">
      <w:pPr>
        <w:spacing w:line="276" w:lineRule="auto"/>
        <w:ind w:left="567" w:hanging="567"/>
        <w:jc w:val="both"/>
        <w:rPr>
          <w:rFonts w:ascii="Arial" w:hAnsi="Arial" w:cs="Arial"/>
          <w:b/>
          <w:bCs/>
          <w:sz w:val="20"/>
          <w:szCs w:val="20"/>
        </w:rPr>
      </w:pPr>
      <w:r>
        <w:rPr>
          <w:rFonts w:ascii="Arial" w:hAnsi="Arial" w:cs="Arial"/>
          <w:b/>
          <w:bCs/>
          <w:sz w:val="20"/>
          <w:szCs w:val="20"/>
        </w:rPr>
        <w:t>2.</w:t>
      </w:r>
      <w:r>
        <w:rPr>
          <w:rFonts w:ascii="Arial" w:hAnsi="Arial" w:cs="Arial"/>
          <w:b/>
          <w:bCs/>
          <w:sz w:val="20"/>
          <w:szCs w:val="20"/>
        </w:rPr>
        <w:tab/>
        <w:t>Volljährige</w:t>
      </w:r>
    </w:p>
    <w:p w:rsidR="004356DE" w:rsidRPr="004356DE" w:rsidRDefault="004356DE" w:rsidP="004356DE">
      <w:pPr>
        <w:spacing w:line="276" w:lineRule="auto"/>
        <w:jc w:val="both"/>
        <w:rPr>
          <w:rFonts w:ascii="Arial" w:hAnsi="Arial" w:cs="Arial"/>
          <w:b/>
          <w:bCs/>
          <w:sz w:val="20"/>
          <w:szCs w:val="20"/>
        </w:rPr>
      </w:pPr>
    </w:p>
    <w:p w:rsidR="002E150A" w:rsidRPr="004356DE" w:rsidRDefault="00DB7973" w:rsidP="004356DE">
      <w:pPr>
        <w:pStyle w:val="Textkrper"/>
        <w:spacing w:line="276" w:lineRule="auto"/>
        <w:rPr>
          <w:sz w:val="20"/>
          <w:szCs w:val="20"/>
        </w:rPr>
      </w:pPr>
      <w:r w:rsidRPr="004356DE">
        <w:rPr>
          <w:sz w:val="20"/>
          <w:szCs w:val="20"/>
        </w:rPr>
        <w:t>Bei Volljährigen richtet sich der Mindesturlaubs</w:t>
      </w:r>
      <w:r w:rsidR="004356DE">
        <w:rPr>
          <w:sz w:val="20"/>
          <w:szCs w:val="20"/>
        </w:rPr>
        <w:t>anspruch nach dem Bundesurlaubs</w:t>
      </w:r>
      <w:r w:rsidRPr="004356DE">
        <w:rPr>
          <w:sz w:val="20"/>
          <w:szCs w:val="20"/>
        </w:rPr>
        <w:t>gesetz (B</w:t>
      </w:r>
      <w:r w:rsidR="004356DE">
        <w:rPr>
          <w:sz w:val="20"/>
          <w:szCs w:val="20"/>
        </w:rPr>
        <w:t>U</w:t>
      </w:r>
      <w:r w:rsidRPr="004356DE">
        <w:rPr>
          <w:sz w:val="20"/>
          <w:szCs w:val="20"/>
        </w:rPr>
        <w:t xml:space="preserve">rlG). Es sind danach mindestens </w:t>
      </w:r>
      <w:r w:rsidR="004356DE" w:rsidRPr="004356DE">
        <w:rPr>
          <w:sz w:val="20"/>
          <w:szCs w:val="20"/>
        </w:rPr>
        <w:t xml:space="preserve">24 Werktage </w:t>
      </w:r>
      <w:r w:rsidR="004356DE">
        <w:rPr>
          <w:sz w:val="20"/>
          <w:szCs w:val="20"/>
        </w:rPr>
        <w:t>(bei einer Fünf</w:t>
      </w:r>
      <w:r w:rsidR="004356DE" w:rsidRPr="004356DE">
        <w:rPr>
          <w:sz w:val="20"/>
          <w:szCs w:val="20"/>
        </w:rPr>
        <w:t>-Tage-Woche</w:t>
      </w:r>
      <w:r w:rsidR="004356DE">
        <w:rPr>
          <w:sz w:val="20"/>
          <w:szCs w:val="20"/>
        </w:rPr>
        <w:t>: 20 Arbeitstage</w:t>
      </w:r>
      <w:r w:rsidRPr="004356DE">
        <w:rPr>
          <w:sz w:val="20"/>
          <w:szCs w:val="20"/>
        </w:rPr>
        <w:t>) zu gewähren.</w:t>
      </w:r>
    </w:p>
    <w:p w:rsidR="002E150A" w:rsidRDefault="002E150A" w:rsidP="004356DE">
      <w:pPr>
        <w:spacing w:line="276" w:lineRule="auto"/>
        <w:jc w:val="both"/>
        <w:rPr>
          <w:rFonts w:ascii="Arial" w:hAnsi="Arial" w:cs="Arial"/>
          <w:sz w:val="20"/>
          <w:szCs w:val="20"/>
        </w:rPr>
      </w:pPr>
    </w:p>
    <w:p w:rsidR="004356DE" w:rsidRPr="004356DE" w:rsidRDefault="004356DE" w:rsidP="004356DE">
      <w:pPr>
        <w:spacing w:line="276" w:lineRule="auto"/>
        <w:jc w:val="both"/>
        <w:rPr>
          <w:rFonts w:ascii="Arial" w:hAnsi="Arial" w:cs="Arial"/>
          <w:sz w:val="20"/>
          <w:szCs w:val="20"/>
        </w:rPr>
      </w:pPr>
    </w:p>
    <w:p w:rsidR="002E150A" w:rsidRDefault="004356DE" w:rsidP="004356DE">
      <w:pPr>
        <w:spacing w:line="276" w:lineRule="auto"/>
        <w:ind w:left="567" w:hanging="567"/>
        <w:jc w:val="both"/>
        <w:rPr>
          <w:rFonts w:ascii="Arial" w:hAnsi="Arial" w:cs="Arial"/>
          <w:b/>
          <w:bCs/>
          <w:sz w:val="20"/>
          <w:szCs w:val="20"/>
        </w:rPr>
      </w:pPr>
      <w:r>
        <w:rPr>
          <w:rFonts w:ascii="Arial" w:hAnsi="Arial" w:cs="Arial"/>
          <w:b/>
          <w:bCs/>
          <w:sz w:val="20"/>
          <w:szCs w:val="20"/>
        </w:rPr>
        <w:t>3.</w:t>
      </w:r>
      <w:r>
        <w:rPr>
          <w:rFonts w:ascii="Arial" w:hAnsi="Arial" w:cs="Arial"/>
          <w:b/>
          <w:bCs/>
          <w:sz w:val="20"/>
          <w:szCs w:val="20"/>
        </w:rPr>
        <w:tab/>
        <w:t>Abweichende Regelungen</w:t>
      </w:r>
    </w:p>
    <w:p w:rsidR="004356DE" w:rsidRPr="004356DE" w:rsidRDefault="004356DE" w:rsidP="004356DE">
      <w:pPr>
        <w:spacing w:line="276" w:lineRule="auto"/>
        <w:jc w:val="both"/>
        <w:rPr>
          <w:rFonts w:ascii="Arial" w:hAnsi="Arial" w:cs="Arial"/>
          <w:b/>
          <w:bCs/>
          <w:sz w:val="20"/>
          <w:szCs w:val="20"/>
        </w:rPr>
      </w:pPr>
    </w:p>
    <w:p w:rsidR="002E150A" w:rsidRDefault="00DB7973" w:rsidP="004356DE">
      <w:pPr>
        <w:pStyle w:val="Textkrper"/>
        <w:spacing w:line="276" w:lineRule="auto"/>
        <w:rPr>
          <w:sz w:val="20"/>
          <w:szCs w:val="20"/>
        </w:rPr>
      </w:pPr>
      <w:r w:rsidRPr="004356DE">
        <w:rPr>
          <w:sz w:val="20"/>
          <w:szCs w:val="20"/>
        </w:rPr>
        <w:t>Durch einzelvertragliche oder tarifvertragliche Regelung kann von den genannten Grundsätzen nach oben beliebig abgewichen werden. Besteht Tarifbindung, hat der Auszubildende mindestens Anspruch auf den im Tarifvertrag vereinbarten Urlaub.</w:t>
      </w:r>
    </w:p>
    <w:p w:rsidR="004356DE" w:rsidRPr="004356DE" w:rsidRDefault="004356DE" w:rsidP="004356DE">
      <w:pPr>
        <w:pStyle w:val="Textkrper"/>
        <w:spacing w:line="276" w:lineRule="auto"/>
        <w:rPr>
          <w:sz w:val="20"/>
          <w:szCs w:val="20"/>
        </w:rPr>
      </w:pPr>
    </w:p>
    <w:p w:rsidR="002E150A" w:rsidRPr="004356DE" w:rsidRDefault="00DB7973" w:rsidP="004356DE">
      <w:pPr>
        <w:spacing w:line="276" w:lineRule="auto"/>
        <w:jc w:val="both"/>
        <w:rPr>
          <w:rFonts w:ascii="Arial" w:hAnsi="Arial" w:cs="Arial"/>
          <w:sz w:val="20"/>
          <w:szCs w:val="20"/>
        </w:rPr>
      </w:pPr>
      <w:r w:rsidRPr="004356DE">
        <w:rPr>
          <w:rFonts w:ascii="Arial" w:hAnsi="Arial" w:cs="Arial"/>
          <w:sz w:val="20"/>
          <w:szCs w:val="20"/>
        </w:rPr>
        <w:t>Das gleiche gilt, wenn im Ausbildungsvertrag die Anwendbarkeit eines Tarifvertrages vereinbart wurde. In der Regel ist der tarifvertragliche Urlaubsanspruch höher als der gesetzliche Mindesturlaubsanspruch.</w:t>
      </w:r>
    </w:p>
    <w:p w:rsidR="002E150A" w:rsidRPr="004356DE" w:rsidRDefault="002E150A" w:rsidP="004356DE">
      <w:pPr>
        <w:spacing w:line="276" w:lineRule="auto"/>
        <w:jc w:val="both"/>
        <w:rPr>
          <w:rFonts w:ascii="Arial" w:hAnsi="Arial" w:cs="Arial"/>
          <w:sz w:val="20"/>
          <w:szCs w:val="20"/>
        </w:rPr>
      </w:pPr>
    </w:p>
    <w:p w:rsidR="002E150A" w:rsidRPr="004356DE" w:rsidRDefault="00DB7973" w:rsidP="004356DE">
      <w:pPr>
        <w:spacing w:line="276" w:lineRule="auto"/>
        <w:jc w:val="both"/>
        <w:rPr>
          <w:rFonts w:ascii="Arial" w:hAnsi="Arial" w:cs="Arial"/>
          <w:sz w:val="20"/>
          <w:szCs w:val="20"/>
        </w:rPr>
      </w:pPr>
      <w:r w:rsidRPr="004356DE">
        <w:rPr>
          <w:rFonts w:ascii="Arial" w:hAnsi="Arial" w:cs="Arial"/>
          <w:sz w:val="20"/>
          <w:szCs w:val="20"/>
        </w:rPr>
        <w:t>Bruchteile von Urlaubstagen, die mindestens einen Tag ergeben, sind auf volle Tage aufzurunden.</w:t>
      </w:r>
    </w:p>
    <w:p w:rsidR="002E150A" w:rsidRDefault="002E150A" w:rsidP="004356DE">
      <w:pPr>
        <w:spacing w:line="276" w:lineRule="auto"/>
        <w:jc w:val="both"/>
        <w:rPr>
          <w:rFonts w:ascii="Arial" w:hAnsi="Arial" w:cs="Arial"/>
          <w:sz w:val="20"/>
          <w:szCs w:val="20"/>
        </w:rPr>
      </w:pPr>
    </w:p>
    <w:p w:rsidR="004356DE" w:rsidRPr="004356DE" w:rsidRDefault="004356DE" w:rsidP="004356DE">
      <w:pPr>
        <w:spacing w:line="276" w:lineRule="auto"/>
        <w:jc w:val="both"/>
        <w:rPr>
          <w:rFonts w:ascii="Arial" w:hAnsi="Arial" w:cs="Arial"/>
          <w:sz w:val="20"/>
          <w:szCs w:val="20"/>
        </w:rPr>
      </w:pPr>
    </w:p>
    <w:p w:rsidR="004356DE" w:rsidRDefault="004356DE">
      <w:pPr>
        <w:rPr>
          <w:rFonts w:ascii="Arial" w:hAnsi="Arial" w:cs="Arial"/>
          <w:b/>
          <w:bCs/>
          <w:sz w:val="20"/>
          <w:szCs w:val="20"/>
        </w:rPr>
      </w:pPr>
      <w:r>
        <w:rPr>
          <w:rFonts w:ascii="Arial" w:hAnsi="Arial" w:cs="Arial"/>
          <w:b/>
          <w:bCs/>
          <w:sz w:val="20"/>
          <w:szCs w:val="20"/>
        </w:rPr>
        <w:br w:type="page"/>
      </w:r>
    </w:p>
    <w:p w:rsidR="002E150A" w:rsidRDefault="004356DE" w:rsidP="004356DE">
      <w:pPr>
        <w:spacing w:line="276" w:lineRule="auto"/>
        <w:ind w:left="567" w:hanging="567"/>
        <w:jc w:val="both"/>
        <w:rPr>
          <w:rFonts w:ascii="Arial" w:hAnsi="Arial" w:cs="Arial"/>
          <w:b/>
          <w:bCs/>
          <w:sz w:val="20"/>
          <w:szCs w:val="20"/>
        </w:rPr>
      </w:pPr>
      <w:bookmarkStart w:id="0" w:name="_GoBack"/>
      <w:bookmarkEnd w:id="0"/>
      <w:r>
        <w:rPr>
          <w:rFonts w:ascii="Arial" w:hAnsi="Arial" w:cs="Arial"/>
          <w:b/>
          <w:bCs/>
          <w:sz w:val="20"/>
          <w:szCs w:val="20"/>
        </w:rPr>
        <w:lastRenderedPageBreak/>
        <w:t>4.</w:t>
      </w:r>
      <w:r>
        <w:rPr>
          <w:rFonts w:ascii="Arial" w:hAnsi="Arial" w:cs="Arial"/>
          <w:b/>
          <w:bCs/>
          <w:sz w:val="20"/>
          <w:szCs w:val="20"/>
        </w:rPr>
        <w:tab/>
      </w:r>
      <w:r w:rsidR="00DB7973" w:rsidRPr="004356DE">
        <w:rPr>
          <w:rFonts w:ascii="Arial" w:hAnsi="Arial" w:cs="Arial"/>
          <w:b/>
          <w:bCs/>
          <w:sz w:val="20"/>
          <w:szCs w:val="20"/>
        </w:rPr>
        <w:t>U</w:t>
      </w:r>
      <w:r>
        <w:rPr>
          <w:rFonts w:ascii="Arial" w:hAnsi="Arial" w:cs="Arial"/>
          <w:b/>
          <w:bCs/>
          <w:sz w:val="20"/>
          <w:szCs w:val="20"/>
        </w:rPr>
        <w:t>rlaub im ersten und letzten Ausbildungsjahr</w:t>
      </w:r>
    </w:p>
    <w:p w:rsidR="004356DE" w:rsidRPr="004356DE" w:rsidRDefault="004356DE" w:rsidP="004356DE">
      <w:pPr>
        <w:spacing w:line="276" w:lineRule="auto"/>
        <w:jc w:val="both"/>
        <w:rPr>
          <w:rFonts w:ascii="Arial" w:hAnsi="Arial" w:cs="Arial"/>
          <w:b/>
          <w:bCs/>
          <w:sz w:val="20"/>
          <w:szCs w:val="20"/>
        </w:rPr>
      </w:pPr>
    </w:p>
    <w:p w:rsidR="002E150A" w:rsidRPr="004356DE" w:rsidRDefault="00DB7973" w:rsidP="004356DE">
      <w:pPr>
        <w:pStyle w:val="Textkrper"/>
        <w:spacing w:line="276" w:lineRule="auto"/>
        <w:rPr>
          <w:sz w:val="20"/>
          <w:szCs w:val="20"/>
        </w:rPr>
      </w:pPr>
      <w:r w:rsidRPr="004356DE">
        <w:rPr>
          <w:sz w:val="20"/>
          <w:szCs w:val="20"/>
        </w:rPr>
        <w:t>In der ersten Hälfte des ersten Ausbildungsjahres haben Auszubildende regelmäßig Anspruch auf einen Zwölftel des Jahresurlaubs pro Monat.</w:t>
      </w:r>
    </w:p>
    <w:p w:rsidR="002E150A" w:rsidRPr="004356DE" w:rsidRDefault="002E150A" w:rsidP="004356DE">
      <w:pPr>
        <w:spacing w:line="276" w:lineRule="auto"/>
        <w:jc w:val="both"/>
        <w:rPr>
          <w:rFonts w:ascii="Arial" w:hAnsi="Arial" w:cs="Arial"/>
          <w:b/>
          <w:bCs/>
          <w:sz w:val="20"/>
          <w:szCs w:val="20"/>
        </w:rPr>
      </w:pPr>
    </w:p>
    <w:p w:rsidR="002E150A" w:rsidRPr="004356DE" w:rsidRDefault="00DB7973" w:rsidP="004356DE">
      <w:pPr>
        <w:pStyle w:val="Textkrper"/>
        <w:spacing w:line="276" w:lineRule="auto"/>
        <w:rPr>
          <w:sz w:val="20"/>
          <w:szCs w:val="20"/>
        </w:rPr>
      </w:pPr>
      <w:r w:rsidRPr="004356DE">
        <w:rPr>
          <w:sz w:val="20"/>
          <w:szCs w:val="20"/>
        </w:rPr>
        <w:t>Sofern das Ausbildungsverhältnis im letzten Ausbildungsjahr spätestens am 30. Juni endet (z.</w:t>
      </w:r>
      <w:r w:rsidR="004356DE">
        <w:rPr>
          <w:sz w:val="20"/>
          <w:szCs w:val="20"/>
        </w:rPr>
        <w:t xml:space="preserve"> </w:t>
      </w:r>
      <w:r w:rsidRPr="004356DE">
        <w:rPr>
          <w:sz w:val="20"/>
          <w:szCs w:val="20"/>
        </w:rPr>
        <w:t xml:space="preserve">B. durch Bestehen der Abschlussprüfung) ist der Urlaub durch </w:t>
      </w:r>
      <w:proofErr w:type="spellStart"/>
      <w:r w:rsidRPr="004356DE">
        <w:rPr>
          <w:sz w:val="20"/>
          <w:szCs w:val="20"/>
        </w:rPr>
        <w:t>Zwölftelung</w:t>
      </w:r>
      <w:proofErr w:type="spellEnd"/>
      <w:r w:rsidRPr="004356DE">
        <w:rPr>
          <w:sz w:val="20"/>
          <w:szCs w:val="20"/>
        </w:rPr>
        <w:t xml:space="preserve"> zu ermitteln.</w:t>
      </w:r>
    </w:p>
    <w:p w:rsidR="002E150A" w:rsidRPr="004356DE" w:rsidRDefault="002E150A" w:rsidP="004356DE">
      <w:pPr>
        <w:spacing w:line="276" w:lineRule="auto"/>
        <w:jc w:val="both"/>
        <w:rPr>
          <w:rFonts w:ascii="Arial" w:hAnsi="Arial" w:cs="Arial"/>
          <w:sz w:val="20"/>
          <w:szCs w:val="20"/>
        </w:rPr>
      </w:pPr>
    </w:p>
    <w:p w:rsidR="00DB7973" w:rsidRPr="004356DE" w:rsidRDefault="00DB7973" w:rsidP="004356DE">
      <w:pPr>
        <w:spacing w:line="276" w:lineRule="auto"/>
        <w:jc w:val="both"/>
        <w:rPr>
          <w:rFonts w:ascii="Arial" w:hAnsi="Arial" w:cs="Arial"/>
          <w:sz w:val="20"/>
          <w:szCs w:val="20"/>
        </w:rPr>
      </w:pPr>
      <w:r w:rsidRPr="004356DE">
        <w:rPr>
          <w:rFonts w:ascii="Arial" w:hAnsi="Arial" w:cs="Arial"/>
          <w:sz w:val="20"/>
          <w:szCs w:val="20"/>
        </w:rPr>
        <w:t>Endet das Ausbildungsverhältnis nach dem 30. Juni, also in der zweiten Hälfte des Kalenderjahres, hat der Auszubildende Anspruch auf den Mindesturlaubsanspruch nach dem BUrlG bzw. JArbSchG.</w:t>
      </w:r>
    </w:p>
    <w:sectPr w:rsidR="00DB7973" w:rsidRPr="004356D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D83C49"/>
    <w:multiLevelType w:val="hybridMultilevel"/>
    <w:tmpl w:val="E50A2BD4"/>
    <w:lvl w:ilvl="0" w:tplc="B9020D6A">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5E96B9E"/>
    <w:multiLevelType w:val="hybridMultilevel"/>
    <w:tmpl w:val="D16A53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D71"/>
    <w:rsid w:val="002E150A"/>
    <w:rsid w:val="004356DE"/>
    <w:rsid w:val="00DB7973"/>
    <w:rsid w:val="00E70D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BFBBE5"/>
  <w15:docId w15:val="{BF31E0C8-6B53-409D-94CB-485594D91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rFonts w:ascii="Arial" w:hAnsi="Arial" w:cs="Arial"/>
      <w:sz w:val="32"/>
    </w:rPr>
  </w:style>
  <w:style w:type="paragraph" w:styleId="Textkrper">
    <w:name w:val="Body Text"/>
    <w:basedOn w:val="Standard"/>
    <w:semiHidden/>
    <w:pPr>
      <w:jc w:val="both"/>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332</Words>
  <Characters>2092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Urlaubsanspruch von Auszubildenden</vt:lpstr>
    </vt:vector>
  </TitlesOfParts>
  <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Urlaubsanspruch von Auszubildenden</dc:title>
  <dc:creator>User</dc:creator>
  <cp:lastModifiedBy>Daniela Herling</cp:lastModifiedBy>
  <cp:revision>2</cp:revision>
  <cp:lastPrinted>2014-08-04T09:50:00Z</cp:lastPrinted>
  <dcterms:created xsi:type="dcterms:W3CDTF">2019-08-08T12:10:00Z</dcterms:created>
  <dcterms:modified xsi:type="dcterms:W3CDTF">2019-08-08T12:10:00Z</dcterms:modified>
</cp:coreProperties>
</file>