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FB" w:rsidRPr="00E13775" w:rsidRDefault="003E57BD" w:rsidP="00E13775">
      <w:pPr>
        <w:spacing w:line="276" w:lineRule="auto"/>
        <w:jc w:val="center"/>
        <w:rPr>
          <w:rFonts w:cs="Arial"/>
          <w:b/>
          <w:sz w:val="24"/>
        </w:rPr>
      </w:pPr>
      <w:r w:rsidRPr="00E13775">
        <w:rPr>
          <w:rFonts w:cs="Arial"/>
          <w:b/>
          <w:sz w:val="24"/>
        </w:rPr>
        <w:t>Geheimhaltungsvereinbarung</w:t>
      </w:r>
    </w:p>
    <w:p w:rsidR="00272CFB" w:rsidRDefault="00272CFB" w:rsidP="00E13775">
      <w:pPr>
        <w:spacing w:line="276" w:lineRule="auto"/>
        <w:rPr>
          <w:rFonts w:cs="Arial"/>
          <w:sz w:val="20"/>
        </w:rPr>
      </w:pPr>
    </w:p>
    <w:p w:rsidR="00E13775" w:rsidRDefault="00E13775" w:rsidP="00E13775">
      <w:pPr>
        <w:spacing w:line="276" w:lineRule="auto"/>
        <w:rPr>
          <w:rFonts w:cs="Arial"/>
          <w:sz w:val="20"/>
        </w:rPr>
      </w:pPr>
    </w:p>
    <w:p w:rsidR="00E13775" w:rsidRDefault="00E13775" w:rsidP="00E13775">
      <w:pPr>
        <w:spacing w:line="276" w:lineRule="auto"/>
        <w:jc w:val="both"/>
        <w:rPr>
          <w:rFonts w:cs="Arial"/>
          <w:sz w:val="20"/>
        </w:rPr>
      </w:pPr>
    </w:p>
    <w:p w:rsidR="00272CFB" w:rsidRPr="00E13775" w:rsidRDefault="00E13775" w:rsidP="00E13775">
      <w:pPr>
        <w:spacing w:line="276" w:lineRule="auto"/>
        <w:rPr>
          <w:rFonts w:cs="Arial"/>
          <w:sz w:val="20"/>
        </w:rPr>
      </w:pPr>
      <w:r>
        <w:rPr>
          <w:rFonts w:cs="Arial"/>
          <w:sz w:val="20"/>
        </w:rPr>
        <w:t>zur neuen Entwicklung/technischen Idee/</w:t>
      </w:r>
      <w:r w:rsidR="003E57BD" w:rsidRPr="00E13775">
        <w:rPr>
          <w:rFonts w:cs="Arial"/>
          <w:sz w:val="20"/>
        </w:rPr>
        <w:t>Erfindung</w:t>
      </w:r>
    </w:p>
    <w:p w:rsidR="00272CFB" w:rsidRPr="00E13775" w:rsidRDefault="00272CFB" w:rsidP="00E13775">
      <w:pPr>
        <w:spacing w:line="276" w:lineRule="auto"/>
        <w:jc w:val="both"/>
        <w:rPr>
          <w:rFonts w:cs="Arial"/>
          <w:sz w:val="20"/>
        </w:rPr>
      </w:pPr>
    </w:p>
    <w:p w:rsidR="00272CFB" w:rsidRDefault="00E13775" w:rsidP="00E13775">
      <w:pPr>
        <w:spacing w:line="276" w:lineRule="auto"/>
        <w:jc w:val="both"/>
        <w:rPr>
          <w:rFonts w:cs="Arial"/>
          <w:sz w:val="20"/>
        </w:rPr>
      </w:pPr>
      <w:r>
        <w:rPr>
          <w:rFonts w:cs="Arial"/>
          <w:sz w:val="20"/>
        </w:rPr>
        <w:t>………………………………………………………………………………………………………………………………………………………………………………………………………………………………….……………</w:t>
      </w:r>
    </w:p>
    <w:p w:rsidR="00E13775" w:rsidRDefault="00E13775" w:rsidP="00E13775">
      <w:pPr>
        <w:spacing w:line="276" w:lineRule="auto"/>
        <w:jc w:val="both"/>
        <w:rPr>
          <w:rFonts w:cs="Arial"/>
          <w:sz w:val="20"/>
        </w:rPr>
      </w:pPr>
    </w:p>
    <w:p w:rsidR="00272CFB" w:rsidRPr="00E13775" w:rsidRDefault="00E13775" w:rsidP="00E13775">
      <w:pPr>
        <w:spacing w:line="276" w:lineRule="auto"/>
        <w:jc w:val="right"/>
        <w:rPr>
          <w:rFonts w:cs="Arial"/>
          <w:i/>
          <w:sz w:val="20"/>
        </w:rPr>
      </w:pPr>
      <w:r w:rsidRPr="00E13775">
        <w:rPr>
          <w:rFonts w:cs="Arial"/>
          <w:i/>
          <w:sz w:val="20"/>
        </w:rPr>
        <w:t>- nachfolgend Entwicklung genannt -</w:t>
      </w: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Default="003E57BD" w:rsidP="00E13775">
      <w:pPr>
        <w:spacing w:line="276" w:lineRule="auto"/>
        <w:jc w:val="both"/>
        <w:rPr>
          <w:rFonts w:cs="Arial"/>
          <w:sz w:val="20"/>
        </w:rPr>
      </w:pPr>
      <w:r w:rsidRPr="00E13775">
        <w:rPr>
          <w:rFonts w:cs="Arial"/>
          <w:sz w:val="20"/>
        </w:rPr>
        <w:t>zwischen dem Erfinder</w:t>
      </w:r>
    </w:p>
    <w:p w:rsidR="00E13775" w:rsidRPr="00E13775" w:rsidRDefault="00E13775" w:rsidP="00E13775">
      <w:pPr>
        <w:spacing w:line="276" w:lineRule="auto"/>
        <w:jc w:val="both"/>
        <w:rPr>
          <w:rFonts w:cs="Arial"/>
          <w:sz w:val="20"/>
        </w:rPr>
      </w:pPr>
    </w:p>
    <w:p w:rsidR="00E13775" w:rsidRDefault="00E13775" w:rsidP="00E13775">
      <w:pPr>
        <w:spacing w:line="276" w:lineRule="auto"/>
        <w:jc w:val="both"/>
        <w:rPr>
          <w:rFonts w:cs="Arial"/>
          <w:sz w:val="20"/>
        </w:rPr>
      </w:pPr>
      <w:r>
        <w:rPr>
          <w:rFonts w:cs="Arial"/>
          <w:sz w:val="20"/>
        </w:rPr>
        <w:t>………………………………………………………………………………………………………………………………………………………………………………………………………………………………….……………</w:t>
      </w:r>
    </w:p>
    <w:p w:rsidR="00272CFB" w:rsidRDefault="00272CFB" w:rsidP="00E13775">
      <w:pPr>
        <w:spacing w:line="276" w:lineRule="auto"/>
        <w:jc w:val="both"/>
        <w:rPr>
          <w:rFonts w:cs="Arial"/>
          <w:sz w:val="20"/>
        </w:rPr>
      </w:pPr>
    </w:p>
    <w:p w:rsidR="00E13775" w:rsidRPr="00E13775" w:rsidRDefault="00E13775" w:rsidP="00E13775">
      <w:pPr>
        <w:spacing w:line="276" w:lineRule="auto"/>
        <w:jc w:val="right"/>
        <w:rPr>
          <w:rFonts w:cs="Arial"/>
          <w:i/>
          <w:sz w:val="20"/>
        </w:rPr>
      </w:pPr>
      <w:r w:rsidRPr="00E13775">
        <w:rPr>
          <w:rFonts w:cs="Arial"/>
          <w:i/>
          <w:sz w:val="20"/>
        </w:rPr>
        <w:t xml:space="preserve">- nachfolgend Erfinder genannt - </w:t>
      </w: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both"/>
        <w:rPr>
          <w:rFonts w:cs="Arial"/>
          <w:sz w:val="20"/>
        </w:rPr>
      </w:pPr>
      <w:r w:rsidRPr="00E13775">
        <w:rPr>
          <w:rFonts w:cs="Arial"/>
          <w:sz w:val="20"/>
        </w:rPr>
        <w:t>und dem an einer Lizenz oder am Kauf interessierten Unternehmen</w:t>
      </w:r>
    </w:p>
    <w:p w:rsidR="00E13775" w:rsidRPr="00E13775" w:rsidRDefault="00E13775" w:rsidP="00E13775">
      <w:pPr>
        <w:spacing w:line="276" w:lineRule="auto"/>
        <w:jc w:val="both"/>
        <w:rPr>
          <w:rFonts w:cs="Arial"/>
          <w:sz w:val="20"/>
        </w:rPr>
      </w:pPr>
    </w:p>
    <w:p w:rsidR="00E13775" w:rsidRDefault="00E13775" w:rsidP="00E13775">
      <w:pPr>
        <w:spacing w:line="276" w:lineRule="auto"/>
        <w:jc w:val="both"/>
        <w:rPr>
          <w:rFonts w:cs="Arial"/>
          <w:sz w:val="20"/>
        </w:rPr>
      </w:pPr>
      <w:r>
        <w:rPr>
          <w:rFonts w:cs="Arial"/>
          <w:sz w:val="20"/>
        </w:rPr>
        <w:t>………………………………………………………………………………………………………………………………………………………………………………………………………………………………….……………</w:t>
      </w:r>
    </w:p>
    <w:p w:rsidR="00E13775" w:rsidRDefault="00E13775" w:rsidP="00E13775">
      <w:pPr>
        <w:spacing w:line="276" w:lineRule="auto"/>
        <w:jc w:val="both"/>
        <w:rPr>
          <w:rFonts w:cs="Arial"/>
          <w:sz w:val="20"/>
        </w:rPr>
      </w:pPr>
    </w:p>
    <w:p w:rsidR="00E13775" w:rsidRPr="00E13775" w:rsidRDefault="00E13775" w:rsidP="00E13775">
      <w:pPr>
        <w:spacing w:line="276" w:lineRule="auto"/>
        <w:jc w:val="right"/>
        <w:rPr>
          <w:rFonts w:cs="Arial"/>
          <w:i/>
          <w:sz w:val="20"/>
        </w:rPr>
      </w:pPr>
      <w:r w:rsidRPr="00E13775">
        <w:rPr>
          <w:rFonts w:cs="Arial"/>
          <w:i/>
          <w:sz w:val="20"/>
        </w:rPr>
        <w:t xml:space="preserve">- nachfolgend </w:t>
      </w:r>
      <w:r>
        <w:rPr>
          <w:rFonts w:cs="Arial"/>
          <w:i/>
          <w:sz w:val="20"/>
        </w:rPr>
        <w:t>Interessent</w:t>
      </w:r>
      <w:r w:rsidRPr="00E13775">
        <w:rPr>
          <w:rFonts w:cs="Arial"/>
          <w:i/>
          <w:sz w:val="20"/>
        </w:rPr>
        <w:t xml:space="preserve"> genannt - </w:t>
      </w:r>
    </w:p>
    <w:p w:rsidR="00E13775" w:rsidRDefault="00E13775" w:rsidP="00E13775">
      <w:pPr>
        <w:spacing w:line="276" w:lineRule="auto"/>
        <w:jc w:val="both"/>
        <w:rPr>
          <w:rFonts w:cs="Arial"/>
          <w:sz w:val="20"/>
        </w:rPr>
      </w:pP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1</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Interessent und Erfinder verpflichten sich, die gegenseitig mitgeteilten geheimen Erkenntnisse und Informationen zur Entwicklung, die insbesondere im Zusammenhang mit Neuentwicklungen, Vorführungen, Versuchen und Gesprächen stehen, geheim zu halten. Sie treffen alle erforderlichen Maßnahmen, um deren Kenntnisnahme und Verwertung durch Dritte zu verhindern. Mitarbeiter und Angestellte sind, soweit sie hierzu nicht bereits aufgrund ihres Arbeitsvertrages angehalten sind, zur Geheimhaltung zu verpflichten.</w:t>
      </w:r>
    </w:p>
    <w:p w:rsidR="00272CFB" w:rsidRDefault="00272CFB" w:rsidP="00E13775">
      <w:pPr>
        <w:spacing w:line="276" w:lineRule="auto"/>
        <w:jc w:val="both"/>
        <w:rPr>
          <w:rFonts w:cs="Arial"/>
          <w:sz w:val="20"/>
        </w:rPr>
      </w:pP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2</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Der Interessent verpflichtet sich, die gegenseitig mitge</w:t>
      </w:r>
      <w:r w:rsidR="00E13775">
        <w:rPr>
          <w:rFonts w:cs="Arial"/>
          <w:sz w:val="20"/>
        </w:rPr>
        <w:t>teilten Informationen ohne aus</w:t>
      </w:r>
      <w:r w:rsidRPr="00E13775">
        <w:rPr>
          <w:rFonts w:cs="Arial"/>
          <w:sz w:val="20"/>
        </w:rPr>
        <w:t>drückliche schriftliche Einwilligung nicht selbst zu verwerten. Der Erfinder hält sich das alleinige und uneingeschränkte Recht zur Schutzrechtsanmeldung vor.</w:t>
      </w:r>
    </w:p>
    <w:p w:rsidR="00272CFB" w:rsidRDefault="00272CFB" w:rsidP="00E13775">
      <w:pPr>
        <w:spacing w:line="276" w:lineRule="auto"/>
        <w:jc w:val="both"/>
        <w:rPr>
          <w:rFonts w:cs="Arial"/>
          <w:sz w:val="20"/>
        </w:rPr>
      </w:pP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3</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 xml:space="preserve">Die Parteien werden Unterlagen, die sie jeweils vom anderen im Zusammenhang mit der Entwicklung usw. erhalten haben, nach Beendigung der Geheimhaltungsverpflichtung unverzüglich dem </w:t>
      </w:r>
      <w:r w:rsidRPr="00E13775">
        <w:rPr>
          <w:rFonts w:cs="Arial"/>
          <w:sz w:val="20"/>
        </w:rPr>
        <w:lastRenderedPageBreak/>
        <w:t>Informationsgeber zurückgeben. Eventuell erstellte Dateien und sämtliche Kopien werden von sämtlichen Datenträgern gelöscht.</w:t>
      </w:r>
    </w:p>
    <w:p w:rsidR="00272CFB" w:rsidRDefault="00272CFB" w:rsidP="00E13775">
      <w:pPr>
        <w:spacing w:line="276" w:lineRule="auto"/>
        <w:jc w:val="both"/>
        <w:rPr>
          <w:rFonts w:cs="Arial"/>
          <w:sz w:val="20"/>
        </w:rPr>
      </w:pP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4</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Die Verpflichtung zur Geheimhaltung gilt nicht für Entwicklungen, die bereits zum Stand der Technik zählen und damit nicht mehr schutzfähig sind.</w:t>
      </w:r>
    </w:p>
    <w:p w:rsidR="00272CFB" w:rsidRDefault="00272CFB" w:rsidP="00E13775">
      <w:pPr>
        <w:spacing w:line="276" w:lineRule="auto"/>
        <w:jc w:val="both"/>
        <w:rPr>
          <w:rFonts w:cs="Arial"/>
          <w:sz w:val="20"/>
        </w:rPr>
      </w:pPr>
    </w:p>
    <w:p w:rsidR="00E13775" w:rsidRDefault="00E13775"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5</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Unabhängig von einem eventuellen Schadensersatzanspruch verpflichten sich beide Parteien, für jeden Fall des Verstoßes gegen diese Vereinbarung eine Vertragsstrafe in Höhe von</w:t>
      </w:r>
      <w:r w:rsidR="00E13775">
        <w:rPr>
          <w:rFonts w:cs="Arial"/>
          <w:sz w:val="20"/>
        </w:rPr>
        <w:t xml:space="preserve"> </w:t>
      </w:r>
      <w:r w:rsidRPr="00E13775">
        <w:rPr>
          <w:rFonts w:cs="Arial"/>
          <w:sz w:val="20"/>
        </w:rPr>
        <w:t>..........</w:t>
      </w:r>
      <w:r w:rsidR="00E13775">
        <w:rPr>
          <w:rFonts w:cs="Arial"/>
          <w:sz w:val="20"/>
        </w:rPr>
        <w:t>..</w:t>
      </w:r>
      <w:r w:rsidRPr="00E13775">
        <w:rPr>
          <w:rFonts w:cs="Arial"/>
          <w:sz w:val="20"/>
        </w:rPr>
        <w:t xml:space="preserve">........... </w:t>
      </w:r>
      <w:r w:rsidR="00E13775">
        <w:rPr>
          <w:rFonts w:cs="Arial"/>
          <w:sz w:val="20"/>
        </w:rPr>
        <w:t xml:space="preserve">€ </w:t>
      </w:r>
      <w:r w:rsidRPr="00E13775">
        <w:rPr>
          <w:rFonts w:cs="Arial"/>
          <w:sz w:val="20"/>
        </w:rPr>
        <w:t>zu zahlen.</w:t>
      </w:r>
    </w:p>
    <w:p w:rsidR="00272CFB" w:rsidRPr="00E13775" w:rsidRDefault="00272CFB" w:rsidP="00E13775">
      <w:pPr>
        <w:spacing w:line="276" w:lineRule="auto"/>
        <w:jc w:val="both"/>
        <w:rPr>
          <w:rFonts w:cs="Arial"/>
          <w:sz w:val="20"/>
        </w:rPr>
      </w:pPr>
    </w:p>
    <w:p w:rsidR="00272CFB" w:rsidRPr="00E13775" w:rsidRDefault="00272CFB" w:rsidP="00E13775">
      <w:pPr>
        <w:spacing w:line="276" w:lineRule="auto"/>
        <w:jc w:val="both"/>
        <w:rPr>
          <w:rFonts w:cs="Arial"/>
          <w:sz w:val="20"/>
        </w:rPr>
      </w:pPr>
    </w:p>
    <w:p w:rsidR="00272CFB" w:rsidRPr="00E13775" w:rsidRDefault="00272CFB"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6</w:t>
      </w:r>
    </w:p>
    <w:p w:rsidR="00272CFB" w:rsidRPr="00E13775" w:rsidRDefault="00272CFB" w:rsidP="00E13775">
      <w:pPr>
        <w:spacing w:line="276" w:lineRule="auto"/>
        <w:jc w:val="both"/>
        <w:rPr>
          <w:rFonts w:cs="Arial"/>
          <w:sz w:val="20"/>
        </w:rPr>
      </w:pPr>
    </w:p>
    <w:p w:rsidR="00272CFB" w:rsidRPr="00E13775" w:rsidRDefault="003E57BD" w:rsidP="00E13775">
      <w:pPr>
        <w:spacing w:line="276" w:lineRule="auto"/>
        <w:jc w:val="both"/>
        <w:rPr>
          <w:rFonts w:cs="Arial"/>
          <w:sz w:val="20"/>
        </w:rPr>
      </w:pPr>
      <w:r w:rsidRPr="00E13775">
        <w:rPr>
          <w:rFonts w:cs="Arial"/>
          <w:sz w:val="20"/>
        </w:rPr>
        <w:t>Auf den Vertrag ist deutsches Recht anzuwenden. Für Streitigkeiten aus diesem Vertrag ist das Gericht am Sitz des Erfinders örtlich zuständig, soweit der Interessent Kaufmann ist.</w:t>
      </w:r>
    </w:p>
    <w:p w:rsidR="00272CFB" w:rsidRPr="00E13775" w:rsidRDefault="00272CFB" w:rsidP="00E13775">
      <w:pPr>
        <w:spacing w:line="276" w:lineRule="auto"/>
        <w:jc w:val="both"/>
        <w:rPr>
          <w:rFonts w:cs="Arial"/>
          <w:sz w:val="20"/>
        </w:rPr>
      </w:pPr>
    </w:p>
    <w:p w:rsidR="00272CFB" w:rsidRDefault="00272CFB"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272CFB" w:rsidRPr="00E13775" w:rsidRDefault="003E57BD" w:rsidP="00E13775">
      <w:pPr>
        <w:spacing w:line="276" w:lineRule="auto"/>
        <w:jc w:val="center"/>
        <w:rPr>
          <w:rFonts w:cs="Arial"/>
          <w:b/>
          <w:sz w:val="20"/>
        </w:rPr>
      </w:pPr>
      <w:r w:rsidRPr="00E13775">
        <w:rPr>
          <w:rFonts w:cs="Arial"/>
          <w:b/>
          <w:sz w:val="20"/>
        </w:rPr>
        <w:t>§ 7</w:t>
      </w:r>
    </w:p>
    <w:p w:rsidR="00272CFB" w:rsidRPr="00E13775" w:rsidRDefault="00272CFB" w:rsidP="00E13775">
      <w:pPr>
        <w:spacing w:line="276" w:lineRule="auto"/>
        <w:jc w:val="both"/>
        <w:rPr>
          <w:rFonts w:cs="Arial"/>
          <w:sz w:val="20"/>
        </w:rPr>
      </w:pPr>
    </w:p>
    <w:p w:rsidR="00272CFB" w:rsidRPr="00E13775" w:rsidRDefault="003E57BD" w:rsidP="00E13775">
      <w:pPr>
        <w:pStyle w:val="Formatvorlage1"/>
        <w:spacing w:line="276" w:lineRule="auto"/>
        <w:rPr>
          <w:rFonts w:cs="Arial"/>
          <w:sz w:val="20"/>
        </w:rPr>
      </w:pPr>
      <w:r w:rsidRPr="00E13775">
        <w:rPr>
          <w:rFonts w:cs="Arial"/>
          <w:sz w:val="20"/>
        </w:rPr>
        <w:t>Sollten eine oder mehrere Bestimmungen dieses Vertrags rechtsunwirksam sein oder werden, so soll dadurch die Gültigkeit der übrigen Bestimmungen nicht berührt werden. Die ungültige Bestimmung wird schnellstmöglich durch eine andere Bestimmung ersetzt, die dem wirtschaftlichen Gehalt der rechtsunwirksamen Bestimmung am nächsten kommt.</w:t>
      </w:r>
    </w:p>
    <w:p w:rsidR="00272CFB" w:rsidRDefault="00272CFB" w:rsidP="00E13775">
      <w:pPr>
        <w:spacing w:line="276" w:lineRule="auto"/>
        <w:jc w:val="both"/>
        <w:rPr>
          <w:rFonts w:cs="Arial"/>
          <w:sz w:val="20"/>
        </w:rPr>
      </w:pPr>
    </w:p>
    <w:p w:rsidR="00E13775" w:rsidRPr="00E13775" w:rsidRDefault="00E13775" w:rsidP="00E13775">
      <w:pPr>
        <w:spacing w:line="276" w:lineRule="auto"/>
        <w:jc w:val="both"/>
        <w:rPr>
          <w:rFonts w:cs="Arial"/>
          <w:sz w:val="20"/>
        </w:rPr>
      </w:pPr>
    </w:p>
    <w:p w:rsidR="00E13775" w:rsidRDefault="00E13775" w:rsidP="00E13775">
      <w:pPr>
        <w:spacing w:line="276" w:lineRule="auto"/>
        <w:jc w:val="both"/>
        <w:rPr>
          <w:rFonts w:eastAsia="Calibri" w:cs="Arial"/>
          <w:sz w:val="20"/>
          <w:lang w:eastAsia="en-US"/>
        </w:rPr>
      </w:pPr>
    </w:p>
    <w:p w:rsidR="00E13775" w:rsidRPr="00E13775" w:rsidRDefault="00E13775" w:rsidP="00E13775">
      <w:pPr>
        <w:spacing w:line="276" w:lineRule="auto"/>
        <w:jc w:val="both"/>
        <w:rPr>
          <w:rFonts w:eastAsia="Calibri" w:cs="Arial"/>
          <w:sz w:val="20"/>
          <w:lang w:eastAsia="en-US"/>
        </w:rPr>
      </w:pPr>
    </w:p>
    <w:p w:rsidR="00E13775" w:rsidRPr="00E13775" w:rsidRDefault="00E13775" w:rsidP="00E13775">
      <w:pPr>
        <w:tabs>
          <w:tab w:val="left" w:pos="5529"/>
        </w:tabs>
        <w:spacing w:line="276" w:lineRule="auto"/>
        <w:jc w:val="both"/>
        <w:rPr>
          <w:rFonts w:eastAsia="Calibri" w:cs="Arial"/>
          <w:sz w:val="20"/>
          <w:lang w:eastAsia="en-US"/>
        </w:rPr>
      </w:pPr>
      <w:r w:rsidRPr="00E13775">
        <w:rPr>
          <w:rFonts w:eastAsia="Calibri" w:cs="Arial"/>
          <w:sz w:val="20"/>
          <w:lang w:eastAsia="en-US"/>
        </w:rPr>
        <w:t>..............................................................</w:t>
      </w:r>
      <w:r w:rsidRPr="00E13775">
        <w:rPr>
          <w:rFonts w:eastAsia="Calibri" w:cs="Arial"/>
          <w:sz w:val="20"/>
          <w:lang w:eastAsia="en-US"/>
        </w:rPr>
        <w:tab/>
        <w:t>..............................................................</w:t>
      </w:r>
    </w:p>
    <w:p w:rsidR="00E13775" w:rsidRPr="00E13775" w:rsidRDefault="00E13775" w:rsidP="00E13775">
      <w:pPr>
        <w:tabs>
          <w:tab w:val="left" w:pos="5529"/>
        </w:tabs>
        <w:spacing w:line="276" w:lineRule="auto"/>
        <w:jc w:val="both"/>
        <w:rPr>
          <w:rFonts w:eastAsia="Calibri" w:cs="Arial"/>
          <w:sz w:val="20"/>
          <w:lang w:eastAsia="en-US"/>
        </w:rPr>
      </w:pPr>
      <w:r w:rsidRPr="00E13775">
        <w:rPr>
          <w:rFonts w:eastAsia="Calibri" w:cs="Arial"/>
          <w:sz w:val="20"/>
          <w:lang w:eastAsia="en-US"/>
        </w:rPr>
        <w:t>(Ort, Datum)</w:t>
      </w:r>
      <w:r w:rsidRPr="00E13775">
        <w:rPr>
          <w:rFonts w:eastAsia="Calibri" w:cs="Arial"/>
          <w:sz w:val="20"/>
          <w:lang w:eastAsia="en-US"/>
        </w:rPr>
        <w:tab/>
        <w:t xml:space="preserve">(Ort, Datum) </w:t>
      </w:r>
    </w:p>
    <w:p w:rsidR="00E13775" w:rsidRPr="00E13775" w:rsidRDefault="00E13775" w:rsidP="00E13775">
      <w:pPr>
        <w:spacing w:line="276" w:lineRule="auto"/>
        <w:jc w:val="both"/>
        <w:rPr>
          <w:rFonts w:eastAsia="Calibri" w:cs="Arial"/>
          <w:sz w:val="20"/>
          <w:lang w:eastAsia="en-US"/>
        </w:rPr>
      </w:pPr>
    </w:p>
    <w:p w:rsidR="00E13775" w:rsidRPr="00E13775" w:rsidRDefault="00E13775" w:rsidP="00E13775">
      <w:pPr>
        <w:spacing w:line="276" w:lineRule="auto"/>
        <w:jc w:val="both"/>
        <w:rPr>
          <w:rFonts w:eastAsia="Calibri" w:cs="Arial"/>
          <w:sz w:val="20"/>
          <w:lang w:eastAsia="en-US"/>
        </w:rPr>
      </w:pPr>
    </w:p>
    <w:p w:rsidR="00E13775" w:rsidRPr="00E13775" w:rsidRDefault="00E13775" w:rsidP="00E13775">
      <w:pPr>
        <w:spacing w:line="276" w:lineRule="auto"/>
        <w:jc w:val="both"/>
        <w:rPr>
          <w:rFonts w:eastAsia="Calibri" w:cs="Arial"/>
          <w:sz w:val="20"/>
          <w:lang w:eastAsia="en-US"/>
        </w:rPr>
      </w:pPr>
    </w:p>
    <w:p w:rsidR="00E13775" w:rsidRPr="00E13775" w:rsidRDefault="00E13775" w:rsidP="00E13775">
      <w:pPr>
        <w:tabs>
          <w:tab w:val="left" w:pos="5529"/>
        </w:tabs>
        <w:spacing w:line="276" w:lineRule="auto"/>
        <w:jc w:val="both"/>
        <w:rPr>
          <w:rFonts w:eastAsia="Calibri" w:cs="Arial"/>
          <w:sz w:val="20"/>
          <w:lang w:eastAsia="en-US"/>
        </w:rPr>
      </w:pPr>
      <w:r w:rsidRPr="00E13775">
        <w:rPr>
          <w:rFonts w:eastAsia="Calibri" w:cs="Arial"/>
          <w:sz w:val="20"/>
          <w:lang w:eastAsia="en-US"/>
        </w:rPr>
        <w:t>..............................................................</w:t>
      </w:r>
      <w:r w:rsidRPr="00E13775">
        <w:rPr>
          <w:rFonts w:eastAsia="Calibri" w:cs="Arial"/>
          <w:sz w:val="20"/>
          <w:lang w:eastAsia="en-US"/>
        </w:rPr>
        <w:tab/>
        <w:t>..............................................................</w:t>
      </w:r>
    </w:p>
    <w:p w:rsidR="00E13775" w:rsidRPr="00E13775" w:rsidRDefault="00E13775" w:rsidP="00E13775">
      <w:pPr>
        <w:tabs>
          <w:tab w:val="left" w:pos="5529"/>
        </w:tabs>
        <w:spacing w:line="276" w:lineRule="auto"/>
        <w:jc w:val="both"/>
        <w:rPr>
          <w:rFonts w:eastAsia="Calibri" w:cs="Arial"/>
          <w:sz w:val="20"/>
          <w:lang w:eastAsia="en-US"/>
        </w:rPr>
      </w:pPr>
      <w:r w:rsidRPr="00E13775">
        <w:rPr>
          <w:rFonts w:eastAsia="Calibri" w:cs="Arial"/>
          <w:sz w:val="20"/>
          <w:lang w:eastAsia="en-US"/>
        </w:rPr>
        <w:t xml:space="preserve">(Unterschrift </w:t>
      </w:r>
      <w:r>
        <w:rPr>
          <w:rFonts w:eastAsia="Calibri" w:cs="Arial"/>
          <w:sz w:val="20"/>
          <w:lang w:eastAsia="en-US"/>
        </w:rPr>
        <w:t>Erfinder</w:t>
      </w:r>
      <w:r w:rsidRPr="00E13775">
        <w:rPr>
          <w:rFonts w:eastAsia="Calibri" w:cs="Arial"/>
          <w:sz w:val="20"/>
          <w:lang w:eastAsia="en-US"/>
        </w:rPr>
        <w:t>)</w:t>
      </w:r>
      <w:r w:rsidRPr="00E13775">
        <w:rPr>
          <w:rFonts w:eastAsia="Calibri" w:cs="Arial"/>
          <w:sz w:val="20"/>
          <w:lang w:eastAsia="en-US"/>
        </w:rPr>
        <w:tab/>
        <w:t xml:space="preserve">(Unterschrift </w:t>
      </w:r>
      <w:r>
        <w:rPr>
          <w:rFonts w:eastAsia="Calibri" w:cs="Arial"/>
          <w:sz w:val="20"/>
          <w:lang w:eastAsia="en-US"/>
        </w:rPr>
        <w:t>Interessent</w:t>
      </w:r>
      <w:r w:rsidRPr="00E13775">
        <w:rPr>
          <w:rFonts w:eastAsia="Calibri" w:cs="Arial"/>
          <w:sz w:val="20"/>
          <w:lang w:eastAsia="en-US"/>
        </w:rPr>
        <w:t>)</w:t>
      </w:r>
      <w:bookmarkStart w:id="0" w:name="_GoBack"/>
      <w:bookmarkEnd w:id="0"/>
    </w:p>
    <w:sectPr w:rsidR="00E13775" w:rsidRPr="00E1377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8B"/>
    <w:rsid w:val="0019730C"/>
    <w:rsid w:val="00272CFB"/>
    <w:rsid w:val="003E57BD"/>
    <w:rsid w:val="00CB7B8B"/>
    <w:rsid w:val="00E13775"/>
    <w:rsid w:val="00F1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FED447"/>
  <w15:docId w15:val="{3B406169-9342-4B81-A0B5-08579F19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Daniela Herling</cp:lastModifiedBy>
  <cp:revision>2</cp:revision>
  <cp:lastPrinted>2019-06-24T05:41:00Z</cp:lastPrinted>
  <dcterms:created xsi:type="dcterms:W3CDTF">2019-07-23T07:46:00Z</dcterms:created>
  <dcterms:modified xsi:type="dcterms:W3CDTF">2019-07-23T07:46:00Z</dcterms:modified>
</cp:coreProperties>
</file>